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48" w:rsidRDefault="009D5F48" w:rsidP="009D5F48">
      <w:pPr>
        <w:pStyle w:val="a3"/>
      </w:pPr>
    </w:p>
    <w:p w:rsidR="00AF6032" w:rsidRDefault="00E62999" w:rsidP="009D5F48">
      <w:pPr>
        <w:pStyle w:val="a3"/>
        <w:rPr>
          <w:b w:val="0"/>
          <w:sz w:val="24"/>
        </w:rPr>
      </w:pPr>
      <w:r w:rsidRPr="00AF6032">
        <w:rPr>
          <w:b w:val="0"/>
          <w:sz w:val="24"/>
        </w:rPr>
        <w:t xml:space="preserve">государственное бюджетное общеобразовательное учреждение Самарской области средняя общеобразовательная </w:t>
      </w:r>
      <w:r w:rsidR="00AF6032" w:rsidRPr="00AF6032">
        <w:rPr>
          <w:b w:val="0"/>
          <w:sz w:val="24"/>
        </w:rPr>
        <w:t xml:space="preserve">школа «Образовательный центр» </w:t>
      </w:r>
      <w:proofErr w:type="spellStart"/>
      <w:r w:rsidR="00AF6032" w:rsidRPr="00AF6032">
        <w:rPr>
          <w:b w:val="0"/>
          <w:sz w:val="24"/>
        </w:rPr>
        <w:t>с</w:t>
      </w:r>
      <w:proofErr w:type="gramStart"/>
      <w:r w:rsidR="00AF6032" w:rsidRPr="00AF6032">
        <w:rPr>
          <w:b w:val="0"/>
          <w:sz w:val="24"/>
        </w:rPr>
        <w:t>.А</w:t>
      </w:r>
      <w:proofErr w:type="gramEnd"/>
      <w:r w:rsidR="00AF6032" w:rsidRPr="00AF6032">
        <w:rPr>
          <w:b w:val="0"/>
          <w:sz w:val="24"/>
        </w:rPr>
        <w:t>лександровка</w:t>
      </w:r>
      <w:proofErr w:type="spellEnd"/>
      <w:r w:rsidR="00AF6032" w:rsidRPr="00AF6032">
        <w:rPr>
          <w:b w:val="0"/>
          <w:sz w:val="24"/>
        </w:rPr>
        <w:t xml:space="preserve"> </w:t>
      </w:r>
    </w:p>
    <w:p w:rsidR="00E62999" w:rsidRPr="00AF6032" w:rsidRDefault="00AF6032" w:rsidP="009D5F48">
      <w:pPr>
        <w:pStyle w:val="a3"/>
        <w:rPr>
          <w:b w:val="0"/>
          <w:sz w:val="24"/>
        </w:rPr>
      </w:pPr>
      <w:r w:rsidRPr="00AF6032">
        <w:rPr>
          <w:b w:val="0"/>
          <w:sz w:val="24"/>
        </w:rPr>
        <w:t xml:space="preserve">муниципального района </w:t>
      </w:r>
      <w:proofErr w:type="spellStart"/>
      <w:proofErr w:type="gramStart"/>
      <w:r w:rsidRPr="00AF6032">
        <w:rPr>
          <w:b w:val="0"/>
          <w:sz w:val="24"/>
        </w:rPr>
        <w:t>Кинель</w:t>
      </w:r>
      <w:proofErr w:type="spellEnd"/>
      <w:r w:rsidRPr="00AF6032">
        <w:rPr>
          <w:b w:val="0"/>
          <w:sz w:val="24"/>
        </w:rPr>
        <w:t>-Черкасский</w:t>
      </w:r>
      <w:proofErr w:type="gramEnd"/>
      <w:r w:rsidRPr="00AF6032">
        <w:rPr>
          <w:b w:val="0"/>
          <w:sz w:val="24"/>
        </w:rPr>
        <w:t xml:space="preserve"> Самарской области</w:t>
      </w:r>
    </w:p>
    <w:tbl>
      <w:tblPr>
        <w:tblpPr w:leftFromText="180" w:rightFromText="180" w:vertAnchor="page" w:horzAnchor="margin" w:tblpXSpec="right" w:tblpY="2814"/>
        <w:tblW w:w="4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9D5F48" w:rsidTr="00AF6032">
        <w:tc>
          <w:tcPr>
            <w:tcW w:w="4181" w:type="dxa"/>
            <w:hideMark/>
          </w:tcPr>
          <w:p w:rsidR="009D5F48" w:rsidRPr="00A71D49" w:rsidRDefault="009D5F48" w:rsidP="00AF603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1D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9D5F48" w:rsidTr="00AF6032">
        <w:tc>
          <w:tcPr>
            <w:tcW w:w="4181" w:type="dxa"/>
          </w:tcPr>
          <w:p w:rsidR="009D5F48" w:rsidRPr="00A71D49" w:rsidRDefault="009D5F48" w:rsidP="00AF603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СОШ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лександровка</w:t>
            </w:r>
            <w:proofErr w:type="spellEnd"/>
            <w:r w:rsidRPr="00A71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F48" w:rsidRPr="00A71D49" w:rsidRDefault="009D5F48" w:rsidP="00AF603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D5F48" w:rsidRPr="00A71D49" w:rsidRDefault="009D5F48" w:rsidP="00AF603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/Егорова Н.А</w:t>
            </w:r>
            <w:r w:rsidRPr="00A71D49">
              <w:rPr>
                <w:rFonts w:ascii="Times New Roman" w:hAnsi="Times New Roman"/>
                <w:sz w:val="24"/>
                <w:szCs w:val="24"/>
              </w:rPr>
              <w:t xml:space="preserve">./ </w:t>
            </w:r>
          </w:p>
        </w:tc>
      </w:tr>
      <w:tr w:rsidR="009D5F48" w:rsidTr="00AF6032">
        <w:tc>
          <w:tcPr>
            <w:tcW w:w="4181" w:type="dxa"/>
          </w:tcPr>
          <w:p w:rsidR="009D5F48" w:rsidRDefault="009D5F48" w:rsidP="00AF603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D5F48" w:rsidRPr="00A71D49" w:rsidRDefault="009D5F48" w:rsidP="00AF603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1D49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6959BF">
              <w:rPr>
                <w:rFonts w:ascii="Times New Roman" w:hAnsi="Times New Roman"/>
                <w:sz w:val="24"/>
                <w:szCs w:val="24"/>
              </w:rPr>
              <w:t>1/1-од</w:t>
            </w:r>
          </w:p>
          <w:p w:rsidR="009D5F48" w:rsidRPr="00A71D49" w:rsidRDefault="006959BF" w:rsidP="00AF603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09.01.</w:t>
            </w:r>
            <w:r w:rsidR="009D5F4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</w:tbl>
    <w:p w:rsidR="009D5F48" w:rsidRDefault="009D5F48" w:rsidP="009D5F48">
      <w:pPr>
        <w:pStyle w:val="a3"/>
      </w:pPr>
    </w:p>
    <w:p w:rsidR="009D5F48" w:rsidRDefault="009D5F48" w:rsidP="009D5F48">
      <w:pPr>
        <w:pStyle w:val="a3"/>
      </w:pPr>
    </w:p>
    <w:p w:rsidR="009D5F48" w:rsidRDefault="009D5F48" w:rsidP="009D5F48">
      <w:pPr>
        <w:pStyle w:val="a3"/>
      </w:pPr>
    </w:p>
    <w:p w:rsidR="009D5F48" w:rsidRDefault="00AF6032" w:rsidP="00AF6032">
      <w:pPr>
        <w:pStyle w:val="a3"/>
        <w:jc w:val="left"/>
      </w:pPr>
      <w:r>
        <w:t>«ПРИНЯТО»</w:t>
      </w:r>
    </w:p>
    <w:p w:rsidR="00AF6032" w:rsidRDefault="00AF6032" w:rsidP="00AF6032">
      <w:pPr>
        <w:pStyle w:val="a3"/>
        <w:jc w:val="left"/>
        <w:rPr>
          <w:b w:val="0"/>
          <w:sz w:val="24"/>
        </w:rPr>
      </w:pPr>
      <w:r w:rsidRPr="00AF6032">
        <w:rPr>
          <w:b w:val="0"/>
          <w:sz w:val="24"/>
        </w:rPr>
        <w:t>на педагогическом совете</w:t>
      </w:r>
    </w:p>
    <w:p w:rsidR="00436C81" w:rsidRPr="00AF6032" w:rsidRDefault="00436C81" w:rsidP="00AF6032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Протокол №3 от 09.01.2018 г.</w:t>
      </w:r>
    </w:p>
    <w:p w:rsidR="009D5F48" w:rsidRPr="00AF6032" w:rsidRDefault="009D5F48" w:rsidP="009D5F48">
      <w:pPr>
        <w:pStyle w:val="a3"/>
        <w:rPr>
          <w:b w:val="0"/>
          <w:sz w:val="24"/>
        </w:rPr>
      </w:pPr>
    </w:p>
    <w:p w:rsidR="006959BF" w:rsidRDefault="006959BF" w:rsidP="009D5F48">
      <w:pPr>
        <w:pStyle w:val="a3"/>
      </w:pPr>
    </w:p>
    <w:p w:rsidR="006959BF" w:rsidRDefault="006959BF" w:rsidP="009D5F48">
      <w:pPr>
        <w:pStyle w:val="a3"/>
      </w:pPr>
    </w:p>
    <w:p w:rsidR="009D5F48" w:rsidRDefault="009D5F48" w:rsidP="009D5F48">
      <w:pPr>
        <w:pStyle w:val="a3"/>
        <w:jc w:val="left"/>
      </w:pPr>
    </w:p>
    <w:p w:rsidR="00AF6032" w:rsidRDefault="00AF6032" w:rsidP="009D5F48">
      <w:pPr>
        <w:pStyle w:val="a3"/>
        <w:rPr>
          <w:sz w:val="52"/>
          <w:szCs w:val="52"/>
        </w:rPr>
      </w:pPr>
    </w:p>
    <w:p w:rsidR="00AF6032" w:rsidRDefault="00AF6032" w:rsidP="009D5F48">
      <w:pPr>
        <w:pStyle w:val="a3"/>
        <w:rPr>
          <w:sz w:val="52"/>
          <w:szCs w:val="52"/>
        </w:rPr>
      </w:pPr>
    </w:p>
    <w:p w:rsidR="009D5F48" w:rsidRPr="00A1182B" w:rsidRDefault="009D5F48" w:rsidP="009D5F48">
      <w:pPr>
        <w:pStyle w:val="a3"/>
        <w:rPr>
          <w:sz w:val="52"/>
          <w:szCs w:val="52"/>
        </w:rPr>
      </w:pPr>
      <w:r w:rsidRPr="00A1182B">
        <w:rPr>
          <w:sz w:val="52"/>
          <w:szCs w:val="52"/>
        </w:rPr>
        <w:t>Положение</w:t>
      </w:r>
    </w:p>
    <w:p w:rsidR="009D5F48" w:rsidRDefault="009D5F48" w:rsidP="009D5F4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 профилактической работе</w:t>
      </w:r>
    </w:p>
    <w:p w:rsidR="009D5F48" w:rsidRDefault="009D5F48" w:rsidP="009D5F48">
      <w:pPr>
        <w:jc w:val="center"/>
        <w:rPr>
          <w:b/>
          <w:bCs/>
          <w:sz w:val="52"/>
          <w:szCs w:val="52"/>
        </w:rPr>
      </w:pPr>
      <w:r w:rsidRPr="00A1182B">
        <w:rPr>
          <w:b/>
          <w:bCs/>
          <w:sz w:val="52"/>
          <w:szCs w:val="52"/>
        </w:rPr>
        <w:t xml:space="preserve"> с несовершеннолетними и семьями, находящимися</w:t>
      </w:r>
    </w:p>
    <w:p w:rsidR="009D5F48" w:rsidRDefault="009D5F48" w:rsidP="009D5F48">
      <w:pPr>
        <w:jc w:val="center"/>
        <w:rPr>
          <w:b/>
          <w:bCs/>
          <w:sz w:val="52"/>
          <w:szCs w:val="52"/>
        </w:rPr>
      </w:pPr>
      <w:r w:rsidRPr="00A1182B">
        <w:rPr>
          <w:b/>
          <w:bCs/>
          <w:sz w:val="52"/>
          <w:szCs w:val="52"/>
        </w:rPr>
        <w:t xml:space="preserve"> в социально опасном положении</w:t>
      </w:r>
    </w:p>
    <w:p w:rsidR="009D5F48" w:rsidRPr="00A1182B" w:rsidRDefault="009D5F48" w:rsidP="009D5F48">
      <w:pPr>
        <w:jc w:val="center"/>
        <w:rPr>
          <w:b/>
          <w:bCs/>
          <w:sz w:val="52"/>
          <w:szCs w:val="52"/>
        </w:rPr>
      </w:pPr>
    </w:p>
    <w:p w:rsidR="009D5F48" w:rsidRDefault="009D5F48" w:rsidP="009D5F48">
      <w:pPr>
        <w:pStyle w:val="a3"/>
      </w:pPr>
    </w:p>
    <w:p w:rsidR="009D5F48" w:rsidRDefault="009D5F48" w:rsidP="009D5F48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бюджетного общеобразовательного учреждения Самарской области</w:t>
      </w:r>
    </w:p>
    <w:p w:rsidR="009D5F48" w:rsidRDefault="009D5F48" w:rsidP="009D5F48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средней общеобразовательной школы «Образовательный центр»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>-Черкасский Самарской области</w:t>
      </w:r>
    </w:p>
    <w:p w:rsidR="009D5F48" w:rsidRDefault="009D5F48" w:rsidP="009D5F48">
      <w:pPr>
        <w:pStyle w:val="a7"/>
        <w:rPr>
          <w:rFonts w:ascii="Times New Roman" w:hAnsi="Times New Roman"/>
        </w:rPr>
      </w:pPr>
    </w:p>
    <w:p w:rsidR="009D5F48" w:rsidRDefault="009D5F48" w:rsidP="009D5F48">
      <w:pPr>
        <w:pStyle w:val="a7"/>
        <w:rPr>
          <w:rFonts w:ascii="Times New Roman" w:hAnsi="Times New Roman"/>
        </w:rPr>
      </w:pPr>
    </w:p>
    <w:p w:rsidR="009D5F48" w:rsidRDefault="009D5F48" w:rsidP="009D5F48">
      <w:pPr>
        <w:pStyle w:val="a7"/>
        <w:rPr>
          <w:rFonts w:ascii="Times New Roman" w:hAnsi="Times New Roman"/>
        </w:rPr>
      </w:pPr>
    </w:p>
    <w:p w:rsidR="009D5F48" w:rsidRDefault="009D5F48" w:rsidP="009D5F48">
      <w:pPr>
        <w:pStyle w:val="a7"/>
        <w:rPr>
          <w:rFonts w:ascii="Times New Roman" w:hAnsi="Times New Roman"/>
        </w:rPr>
      </w:pPr>
    </w:p>
    <w:p w:rsidR="009D5F48" w:rsidRDefault="009D5F48" w:rsidP="009D5F48">
      <w:pPr>
        <w:pStyle w:val="a7"/>
        <w:rPr>
          <w:rFonts w:ascii="Times New Roman" w:hAnsi="Times New Roman"/>
        </w:rPr>
      </w:pPr>
    </w:p>
    <w:p w:rsidR="009D5F48" w:rsidRDefault="009D5F48" w:rsidP="009D5F48">
      <w:pPr>
        <w:pStyle w:val="a7"/>
        <w:rPr>
          <w:rFonts w:ascii="Times New Roman" w:hAnsi="Times New Roman"/>
        </w:rPr>
      </w:pPr>
    </w:p>
    <w:p w:rsidR="009D5F48" w:rsidRDefault="009D5F48" w:rsidP="009D5F48">
      <w:pPr>
        <w:pStyle w:val="a7"/>
        <w:rPr>
          <w:rFonts w:ascii="Times New Roman" w:hAnsi="Times New Roman"/>
        </w:rPr>
      </w:pPr>
    </w:p>
    <w:p w:rsidR="009D5F48" w:rsidRDefault="009D5F48" w:rsidP="009D5F48">
      <w:pPr>
        <w:pStyle w:val="a7"/>
        <w:rPr>
          <w:rFonts w:ascii="Times New Roman" w:hAnsi="Times New Roman"/>
        </w:rPr>
      </w:pPr>
    </w:p>
    <w:p w:rsidR="009D5F48" w:rsidRDefault="009D5F48" w:rsidP="009D5F48">
      <w:pPr>
        <w:pStyle w:val="a7"/>
        <w:rPr>
          <w:rFonts w:ascii="Times New Roman" w:hAnsi="Times New Roman"/>
          <w:b/>
          <w:bCs/>
        </w:rPr>
      </w:pPr>
    </w:p>
    <w:p w:rsidR="009D5F48" w:rsidRDefault="009D5F48" w:rsidP="009D5F48">
      <w:pPr>
        <w:pStyle w:val="a7"/>
        <w:rPr>
          <w:rFonts w:ascii="Times New Roman" w:hAnsi="Times New Roman"/>
          <w:b/>
          <w:bCs/>
        </w:rPr>
      </w:pPr>
    </w:p>
    <w:p w:rsidR="009D5F48" w:rsidRDefault="009D5F48" w:rsidP="009D5F48">
      <w:pPr>
        <w:pStyle w:val="a7"/>
        <w:rPr>
          <w:rFonts w:ascii="Times New Roman" w:hAnsi="Times New Roman"/>
          <w:b/>
          <w:bCs/>
        </w:rPr>
      </w:pPr>
    </w:p>
    <w:p w:rsidR="009D5F48" w:rsidRDefault="009D5F48" w:rsidP="009D5F48">
      <w:pPr>
        <w:pStyle w:val="a7"/>
        <w:rPr>
          <w:rFonts w:ascii="Times New Roman" w:hAnsi="Times New Roman"/>
          <w:b/>
          <w:bCs/>
        </w:rPr>
      </w:pPr>
    </w:p>
    <w:p w:rsidR="009D5F48" w:rsidRDefault="009D5F48" w:rsidP="009D5F48">
      <w:pPr>
        <w:pStyle w:val="a7"/>
        <w:rPr>
          <w:rFonts w:ascii="Times New Roman" w:hAnsi="Times New Roman"/>
          <w:b/>
          <w:bCs/>
        </w:rPr>
      </w:pPr>
    </w:p>
    <w:p w:rsidR="009D5F48" w:rsidRDefault="009D5F48" w:rsidP="009D5F48">
      <w:pPr>
        <w:pStyle w:val="a7"/>
        <w:rPr>
          <w:rFonts w:ascii="Times New Roman" w:hAnsi="Times New Roman"/>
          <w:b/>
          <w:bCs/>
        </w:rPr>
      </w:pPr>
    </w:p>
    <w:p w:rsidR="009D5F48" w:rsidRDefault="009D5F48" w:rsidP="009D5F48">
      <w:pPr>
        <w:pStyle w:val="a7"/>
        <w:rPr>
          <w:rFonts w:ascii="Times New Roman" w:hAnsi="Times New Roman"/>
          <w:b/>
          <w:bCs/>
        </w:rPr>
      </w:pPr>
    </w:p>
    <w:p w:rsidR="009D5F48" w:rsidRDefault="009D5F48" w:rsidP="00436C81">
      <w:pPr>
        <w:pStyle w:val="a7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D5F48" w:rsidRPr="00A1182B" w:rsidRDefault="006959BF" w:rsidP="009D5F4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</w:t>
      </w:r>
    </w:p>
    <w:p w:rsidR="009D5F48" w:rsidRPr="00A1182B" w:rsidRDefault="009D5F48" w:rsidP="009D5F48">
      <w:pPr>
        <w:ind w:firstLine="708"/>
        <w:jc w:val="center"/>
        <w:rPr>
          <w:b/>
          <w:bCs/>
        </w:rPr>
      </w:pPr>
      <w:r w:rsidRPr="00A1182B">
        <w:rPr>
          <w:b/>
          <w:bCs/>
        </w:rPr>
        <w:lastRenderedPageBreak/>
        <w:t>1. Общие положения</w:t>
      </w:r>
    </w:p>
    <w:p w:rsidR="009D5F48" w:rsidRPr="00A1182B" w:rsidRDefault="009D5F48" w:rsidP="009D5F48">
      <w:pPr>
        <w:pStyle w:val="a5"/>
        <w:ind w:firstLine="709"/>
        <w:jc w:val="both"/>
        <w:rPr>
          <w:sz w:val="24"/>
        </w:rPr>
      </w:pPr>
      <w:r>
        <w:rPr>
          <w:sz w:val="24"/>
        </w:rPr>
        <w:t xml:space="preserve">1.1 </w:t>
      </w:r>
      <w:r w:rsidRPr="00A1182B">
        <w:rPr>
          <w:sz w:val="24"/>
        </w:rPr>
        <w:t>Настоящее Положение разработано в соответствии с Федеральным законом «Об основах системы профилактики безнадзорности и правонарушений несовершеннолетних» № 120 от 24.06.1999 с изменениями от 04.06.2014.</w:t>
      </w:r>
    </w:p>
    <w:p w:rsidR="009D5F48" w:rsidRPr="00A1182B" w:rsidRDefault="009D5F48" w:rsidP="009D5F48">
      <w:pPr>
        <w:ind w:firstLine="709"/>
        <w:jc w:val="both"/>
      </w:pPr>
      <w:r>
        <w:t xml:space="preserve">1.2 </w:t>
      </w:r>
      <w:r w:rsidRPr="00A1182B">
        <w:t xml:space="preserve">Целью  организации индивидуальной профилактической работы с несовершеннолетними и семьями, находящимися в социально опасном положении является: </w:t>
      </w:r>
    </w:p>
    <w:p w:rsidR="009D5F48" w:rsidRPr="00A1182B" w:rsidRDefault="009D5F48" w:rsidP="009D5F48">
      <w:pPr>
        <w:numPr>
          <w:ilvl w:val="1"/>
          <w:numId w:val="3"/>
        </w:numPr>
        <w:tabs>
          <w:tab w:val="left" w:pos="720"/>
        </w:tabs>
        <w:jc w:val="both"/>
      </w:pPr>
      <w:r w:rsidRPr="00A1182B">
        <w:t>всесторонний анализ причин проблемной ситуации в семье;</w:t>
      </w:r>
    </w:p>
    <w:p w:rsidR="009D5F48" w:rsidRPr="00A1182B" w:rsidRDefault="009D5F48" w:rsidP="009D5F48">
      <w:pPr>
        <w:numPr>
          <w:ilvl w:val="1"/>
          <w:numId w:val="3"/>
        </w:numPr>
        <w:tabs>
          <w:tab w:val="left" w:pos="720"/>
        </w:tabs>
        <w:jc w:val="both"/>
      </w:pPr>
      <w:r w:rsidRPr="00A1182B">
        <w:t>определение статуса семьи;</w:t>
      </w:r>
    </w:p>
    <w:p w:rsidR="009D5F48" w:rsidRPr="00A1182B" w:rsidRDefault="009D5F48" w:rsidP="009D5F48">
      <w:pPr>
        <w:numPr>
          <w:ilvl w:val="1"/>
          <w:numId w:val="3"/>
        </w:numPr>
        <w:tabs>
          <w:tab w:val="left" w:pos="720"/>
        </w:tabs>
        <w:jc w:val="both"/>
      </w:pPr>
      <w:r w:rsidRPr="00A1182B">
        <w:t>реализация мероприятий комплексных индивидуальных программ социальной реабилитации (далее – Программа) на несовершеннолетних и семей, находящиеся в социально опасном положении (далее - несовершеннолетние и семьи, находящиеся в СОП);</w:t>
      </w:r>
    </w:p>
    <w:p w:rsidR="009D5F48" w:rsidRDefault="009D5F48" w:rsidP="009D5F48">
      <w:pPr>
        <w:numPr>
          <w:ilvl w:val="1"/>
          <w:numId w:val="3"/>
        </w:numPr>
        <w:tabs>
          <w:tab w:val="left" w:pos="720"/>
        </w:tabs>
        <w:jc w:val="both"/>
      </w:pPr>
      <w:r w:rsidRPr="00A1182B">
        <w:t xml:space="preserve">проведение  профилактических   мероприятий  по оказанию педагогической помощи семьям и обучающимся в решении возникших проблем, коррекции </w:t>
      </w:r>
      <w:proofErr w:type="spellStart"/>
      <w:r w:rsidRPr="00A1182B">
        <w:t>девиантного</w:t>
      </w:r>
      <w:proofErr w:type="spellEnd"/>
      <w:r w:rsidRPr="00A1182B">
        <w:t xml:space="preserve"> поведения.  </w:t>
      </w:r>
    </w:p>
    <w:p w:rsidR="009D5F48" w:rsidRDefault="009D5F48" w:rsidP="009D5F48">
      <w:pPr>
        <w:tabs>
          <w:tab w:val="left" w:pos="720"/>
        </w:tabs>
        <w:ind w:firstLine="720"/>
        <w:jc w:val="both"/>
      </w:pPr>
      <w:r w:rsidRPr="002D551C">
        <w:t xml:space="preserve">1.3 </w:t>
      </w:r>
      <w:r>
        <w:t>Главной</w:t>
      </w:r>
      <w:r w:rsidRPr="002D551C">
        <w:t xml:space="preserve">  з</w:t>
      </w:r>
      <w:r>
        <w:t>адачей</w:t>
      </w:r>
      <w:r w:rsidRPr="002D551C">
        <w:t xml:space="preserve"> </w:t>
      </w:r>
      <w:r w:rsidRPr="00A1182B">
        <w:t>организации индивидуальной профилактической работы с несовершеннолетними и семьями, находящимися в социально опасном положении</w:t>
      </w:r>
      <w:r w:rsidRPr="002D551C">
        <w:t xml:space="preserve"> </w:t>
      </w:r>
      <w:r>
        <w:t>является р</w:t>
      </w:r>
      <w:r w:rsidRPr="00A1182B">
        <w:t>еализация мероприятий межведомственных индивидуальных программ к реабилитационному процессу.</w:t>
      </w:r>
    </w:p>
    <w:p w:rsidR="009D5F48" w:rsidRPr="002D551C" w:rsidRDefault="009D5F48" w:rsidP="009D5F48">
      <w:pPr>
        <w:tabs>
          <w:tab w:val="left" w:pos="720"/>
        </w:tabs>
        <w:ind w:firstLine="720"/>
        <w:jc w:val="both"/>
      </w:pPr>
      <w:r>
        <w:t>1.4 Принципы деятельности: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t xml:space="preserve">           </w:t>
      </w:r>
      <w:r w:rsidRPr="00A1182B">
        <w:rPr>
          <w:i/>
        </w:rPr>
        <w:t xml:space="preserve">Принцип межведомственного </w:t>
      </w:r>
      <w:proofErr w:type="gramStart"/>
      <w:r w:rsidRPr="00A1182B">
        <w:rPr>
          <w:i/>
        </w:rPr>
        <w:t xml:space="preserve">взаимодействия </w:t>
      </w:r>
      <w:r w:rsidRPr="00A1182B">
        <w:t>субъектов системы профилактики безнадзорности</w:t>
      </w:r>
      <w:proofErr w:type="gramEnd"/>
      <w:r w:rsidRPr="00A1182B">
        <w:t xml:space="preserve"> и правонарушений несовершеннолетних определяет порядок формирования отношения между ними посредством согласования планов мероприятий и действий по их реализации, контроля по их выполнению;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t xml:space="preserve">           </w:t>
      </w:r>
      <w:r w:rsidRPr="00A1182B">
        <w:rPr>
          <w:i/>
        </w:rPr>
        <w:t>Принцип распределения сфер</w:t>
      </w:r>
      <w:r w:rsidRPr="00A1182B">
        <w:t xml:space="preserve"> ответственности предполагает конкретных исполнителей и закрепление за ними определенного круга задач в рамках ведомственной компетенции, осуществление  которых необходимо для достижения поставленных целей;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t xml:space="preserve">           </w:t>
      </w:r>
      <w:r w:rsidRPr="00A1182B">
        <w:rPr>
          <w:i/>
        </w:rPr>
        <w:t>Принцип индивидуального подхода</w:t>
      </w:r>
      <w:r w:rsidRPr="00A1182B">
        <w:t xml:space="preserve">  - реализуется путем осуществления реабилитационного процесса с учетом индивидуальных особенностей конкретного несовершеннолетнего, семьи, в значительной степени влияющих на их поведение в разных жизненных ситуациях;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t xml:space="preserve">          </w:t>
      </w:r>
      <w:r w:rsidRPr="00A1182B">
        <w:rPr>
          <w:i/>
        </w:rPr>
        <w:t xml:space="preserve">Принцип законности </w:t>
      </w:r>
      <w:r w:rsidRPr="00A1182B">
        <w:t>– предусматривает соблюдение требований действующего законодательств</w:t>
      </w:r>
      <w:r>
        <w:t>а Российской Федерации и Самар</w:t>
      </w:r>
      <w:r w:rsidRPr="00A1182B">
        <w:t xml:space="preserve">ской области в работе с несовершеннолетними и семьями, находящимися в социально опасном положении. 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rPr>
          <w:i/>
        </w:rPr>
        <w:t xml:space="preserve">          Принцип комплексности </w:t>
      </w:r>
      <w:r w:rsidRPr="00A1182B">
        <w:t xml:space="preserve">предполагает реализацию системного подхода  в работе с несовершеннолетними и семьями, находящимися в социально опасном положении, и с учетом всех аспектов: экономических, правовых, социальных, медицинских, педагогических, психологических. </w:t>
      </w:r>
    </w:p>
    <w:p w:rsidR="009D5F48" w:rsidRPr="00A1182B" w:rsidRDefault="009D5F48" w:rsidP="009D5F48">
      <w:pPr>
        <w:tabs>
          <w:tab w:val="left" w:pos="720"/>
        </w:tabs>
        <w:ind w:firstLine="900"/>
        <w:jc w:val="both"/>
      </w:pPr>
      <w:r w:rsidRPr="00A1182B">
        <w:rPr>
          <w:i/>
        </w:rPr>
        <w:t>Принцип принятия решения</w:t>
      </w:r>
      <w:r w:rsidRPr="00A1182B">
        <w:t xml:space="preserve"> в наилучших интересах детей. </w:t>
      </w:r>
    </w:p>
    <w:p w:rsidR="009D5F48" w:rsidRPr="00A1182B" w:rsidRDefault="009D5F48" w:rsidP="009D5F48">
      <w:r w:rsidRPr="00A1182B">
        <w:t xml:space="preserve">         </w:t>
      </w:r>
    </w:p>
    <w:p w:rsidR="009D5F48" w:rsidRDefault="009D5F48" w:rsidP="009D5F48">
      <w:pPr>
        <w:jc w:val="center"/>
        <w:rPr>
          <w:b/>
        </w:rPr>
      </w:pPr>
      <w:r w:rsidRPr="00A1182B">
        <w:rPr>
          <w:b/>
        </w:rPr>
        <w:t>2. Основные понятия</w:t>
      </w:r>
    </w:p>
    <w:p w:rsidR="009D5F48" w:rsidRPr="00A1182B" w:rsidRDefault="009D5F48" w:rsidP="009D5F48">
      <w:pPr>
        <w:jc w:val="center"/>
        <w:rPr>
          <w:b/>
        </w:rPr>
      </w:pP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t xml:space="preserve">           </w:t>
      </w:r>
      <w:proofErr w:type="gramStart"/>
      <w:r w:rsidRPr="00A1182B">
        <w:t xml:space="preserve">В соответствии с Федеральными законами от 24 июня </w:t>
      </w:r>
      <w:smartTag w:uri="urn:schemas-microsoft-com:office:smarttags" w:element="metricconverter">
        <w:smartTagPr>
          <w:attr w:name="ProductID" w:val="1999 г"/>
        </w:smartTagPr>
        <w:r w:rsidRPr="00A1182B">
          <w:t>1999 г</w:t>
        </w:r>
      </w:smartTag>
      <w:r w:rsidRPr="00A1182B">
        <w:t xml:space="preserve">. № 120-ФЗ «Об основах системы профилактики безнадзорности и правонарушений несовершеннолетних», от 10 декабря </w:t>
      </w:r>
      <w:smartTag w:uri="urn:schemas-microsoft-com:office:smarttags" w:element="metricconverter">
        <w:smartTagPr>
          <w:attr w:name="ProductID" w:val="1995 г"/>
        </w:smartTagPr>
        <w:r w:rsidRPr="00A1182B">
          <w:t>1995 г</w:t>
        </w:r>
      </w:smartTag>
      <w:r w:rsidRPr="00A1182B">
        <w:t xml:space="preserve">. № 195-ФЗ «Об основах социального обслуживания населения в Российской Федерации», от 24 июля </w:t>
      </w:r>
      <w:smartTag w:uri="urn:schemas-microsoft-com:office:smarttags" w:element="metricconverter">
        <w:smartTagPr>
          <w:attr w:name="ProductID" w:val="1998 г"/>
        </w:smartTagPr>
        <w:r w:rsidRPr="00A1182B">
          <w:t>1998 г</w:t>
        </w:r>
      </w:smartTag>
      <w:r w:rsidRPr="00A1182B">
        <w:t>. № 124-ФЗ «Об основных гарантиях ребенка Российской Федерации», ведомственными нормативными актами и инструктивно-методическими материалами вводятся следующие основные понятия, используемые в работе с подростками</w:t>
      </w:r>
      <w:proofErr w:type="gramEnd"/>
      <w:r w:rsidRPr="00A1182B">
        <w:t xml:space="preserve"> </w:t>
      </w:r>
      <w:proofErr w:type="spellStart"/>
      <w:r w:rsidRPr="00A1182B">
        <w:t>девиантного</w:t>
      </w:r>
      <w:proofErr w:type="spellEnd"/>
      <w:r w:rsidRPr="00A1182B">
        <w:t xml:space="preserve"> поведения и их семьями. 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rPr>
          <w:b/>
        </w:rPr>
        <w:t xml:space="preserve">          Безнадзорный</w:t>
      </w:r>
      <w:r w:rsidRPr="00A1182B">
        <w:t xml:space="preserve"> - несовершеннолетний, </w:t>
      </w:r>
      <w:proofErr w:type="gramStart"/>
      <w:r w:rsidRPr="00A1182B">
        <w:t>контроль</w:t>
      </w:r>
      <w:proofErr w:type="gramEnd"/>
      <w:r w:rsidRPr="00A1182B">
        <w:t xml:space="preserve"> за поведением которого отсутствует,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9D5F48" w:rsidRPr="00A1182B" w:rsidRDefault="009D5F48" w:rsidP="009D5F48">
      <w:pPr>
        <w:jc w:val="both"/>
      </w:pPr>
      <w:r>
        <w:rPr>
          <w:b/>
        </w:rPr>
        <w:t xml:space="preserve">          </w:t>
      </w:r>
      <w:r w:rsidRPr="00A1182B">
        <w:rPr>
          <w:b/>
        </w:rPr>
        <w:t xml:space="preserve">Беспризорный - </w:t>
      </w:r>
      <w:r w:rsidRPr="00A1182B">
        <w:t>безнадзорный, не имеющий места жительства и (или) места пребывания.</w:t>
      </w:r>
    </w:p>
    <w:p w:rsidR="009D5F48" w:rsidRPr="00A1182B" w:rsidRDefault="009D5F48" w:rsidP="009D5F48">
      <w:pPr>
        <w:jc w:val="both"/>
      </w:pPr>
      <w:r w:rsidRPr="00A1182B">
        <w:rPr>
          <w:b/>
        </w:rPr>
        <w:t xml:space="preserve">          Трудная жизненная ситуация</w:t>
      </w:r>
      <w:r w:rsidRPr="00A1182B">
        <w:t xml:space="preserve"> –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A1182B">
        <w:t>малообеспеченность</w:t>
      </w:r>
      <w:proofErr w:type="spellEnd"/>
      <w:r w:rsidRPr="00A1182B">
        <w:t xml:space="preserve">, безработица, отсутствие определенного </w:t>
      </w:r>
      <w:r w:rsidRPr="00A1182B">
        <w:lastRenderedPageBreak/>
        <w:t>места жительства,  конфликты и жестокое обращение в семье, одиночество и тому подобное), которую он не может преодолеть самостоятельно.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rPr>
          <w:b/>
        </w:rPr>
        <w:t xml:space="preserve">          </w:t>
      </w:r>
      <w:proofErr w:type="spellStart"/>
      <w:r w:rsidRPr="00A1182B">
        <w:rPr>
          <w:b/>
        </w:rPr>
        <w:t>Девиантное</w:t>
      </w:r>
      <w:proofErr w:type="spellEnd"/>
      <w:r w:rsidRPr="00A1182B">
        <w:rPr>
          <w:b/>
        </w:rPr>
        <w:t xml:space="preserve"> поведение - </w:t>
      </w:r>
      <w:r w:rsidRPr="00A1182B">
        <w:t>поведение, характеризующееся устойчивым, повторяющимся нарушением социальных норм и правил; поступки, действия человека, не соответствующие официально установленным или фактически сложившимся в данном обществе нормам и правилам.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t xml:space="preserve">          </w:t>
      </w:r>
      <w:proofErr w:type="spellStart"/>
      <w:proofErr w:type="gramStart"/>
      <w:r w:rsidRPr="00A1182B">
        <w:rPr>
          <w:b/>
        </w:rPr>
        <w:t>Дезадаптация</w:t>
      </w:r>
      <w:proofErr w:type="spellEnd"/>
      <w:r w:rsidRPr="00A1182B">
        <w:rPr>
          <w:b/>
        </w:rPr>
        <w:t xml:space="preserve"> социальная - </w:t>
      </w:r>
      <w:r w:rsidRPr="00A1182B">
        <w:t>следствие деформации процесса социализации ребенка, проявляющееся в его рассогласованности с традициями, нормами, правилами, законами, принятыми в обществе; в отклоняющемся поведении, искажении личностных структур (идеалов, установок, ценностей); в разрыве социальных связей и отношений со значимыми для ребенка людьми; в ограничении способности выполнять социальные функции;</w:t>
      </w:r>
      <w:proofErr w:type="gramEnd"/>
      <w:r w:rsidRPr="00A1182B">
        <w:t xml:space="preserve"> в сужении круга или ослаблении интенсивности ведущих видов деятельности, необходимых для социализации детей, - игры, познания, труда, общения.</w:t>
      </w:r>
    </w:p>
    <w:p w:rsidR="009D5F48" w:rsidRPr="00A1182B" w:rsidRDefault="009D5F48" w:rsidP="009D5F48">
      <w:pPr>
        <w:jc w:val="both"/>
      </w:pPr>
      <w:r w:rsidRPr="00A1182B">
        <w:rPr>
          <w:b/>
        </w:rPr>
        <w:t xml:space="preserve">           Дети-сироты - </w:t>
      </w:r>
      <w:r w:rsidRPr="00A1182B">
        <w:t>лица в возрасте до 18 лет, у которых умерли оба родителя или единственный из них.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rPr>
          <w:b/>
        </w:rPr>
        <w:t xml:space="preserve">           </w:t>
      </w:r>
      <w:proofErr w:type="gramStart"/>
      <w:r w:rsidRPr="00A1182B">
        <w:rPr>
          <w:b/>
        </w:rPr>
        <w:t xml:space="preserve">Дети, оставшиеся без попечения родителей  - </w:t>
      </w:r>
      <w:r w:rsidRPr="00A1182B">
        <w:t>лица в возрасте до 18 лет, которые остались без попечения единственного или обоих родителей 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A1182B">
        <w:t xml:space="preserve"> в местах содержания под </w:t>
      </w:r>
      <w:proofErr w:type="gramStart"/>
      <w:r w:rsidRPr="00A1182B">
        <w:t>стражей</w:t>
      </w:r>
      <w:proofErr w:type="gramEnd"/>
      <w:r w:rsidRPr="00A1182B"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порядке.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rPr>
          <w:b/>
        </w:rPr>
        <w:t xml:space="preserve">          Жестокое обращение с детьми - </w:t>
      </w:r>
      <w:r w:rsidRPr="00A1182B">
        <w:t>нанесение физического, психологического, эмоционального ущерба ребенку путем умышленного действия, а также пренебрежение родителями, воспитателем, другими лицами обязанностями по отношению к нему, наносящее вред его физическому и психическому развитию.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rPr>
          <w:b/>
        </w:rPr>
        <w:t xml:space="preserve">          Индивидуальная профилактическая работа</w:t>
      </w:r>
      <w:r w:rsidRPr="00A1182B"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rPr>
          <w:b/>
        </w:rPr>
        <w:t xml:space="preserve">          Межведомственная индивидуальная программа социальной   реабилитации несовершеннолетнего и семьи, находящейся в социально опасном положении - </w:t>
      </w:r>
      <w:r w:rsidRPr="00A1182B">
        <w:t>форма ведения документации. Содержит подробные записи о семье, ребенке; начальную информацию о социальном, психологическом статусе, состоянии здоровья, социальном и индивидуальном развитии; задачи коррекционно-реабилитационной работы; комплекс необходимых мер,  реализуемых специалистами органов и учреждений системы профилактики и ориентированных на  реабилитацию конкретного  ребенка и его семьи; данные о происходящих в семье изменениях.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rPr>
          <w:b/>
        </w:rPr>
        <w:t xml:space="preserve">          Насилие - </w:t>
      </w:r>
      <w:r w:rsidRPr="00A1182B">
        <w:t>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содержащее угрозу его физическому, психическому состоянию и развитию. Насилие может иметь формы физического, сексуального, психического воздействия и принуждения с целью унижения, вымогательства, удовлетворения сексуальных потребностей, подчинения своей воле, присвоения тех или иных прав.</w:t>
      </w:r>
    </w:p>
    <w:p w:rsidR="009D5F48" w:rsidRPr="00A1182B" w:rsidRDefault="009D5F48" w:rsidP="009D5F48">
      <w:pPr>
        <w:jc w:val="both"/>
      </w:pPr>
      <w:r w:rsidRPr="00A1182B">
        <w:rPr>
          <w:b/>
        </w:rPr>
        <w:t xml:space="preserve">          Несовершеннолетний</w:t>
      </w:r>
      <w:r w:rsidRPr="00A1182B">
        <w:t xml:space="preserve"> – лицо, не достигшее возраста 18 лет.</w:t>
      </w:r>
    </w:p>
    <w:p w:rsidR="009D5F48" w:rsidRPr="00A1182B" w:rsidRDefault="009D5F48" w:rsidP="009D5F48">
      <w:pPr>
        <w:jc w:val="both"/>
      </w:pPr>
      <w:r w:rsidRPr="00A1182B">
        <w:rPr>
          <w:b/>
        </w:rPr>
        <w:t xml:space="preserve">          </w:t>
      </w:r>
      <w:proofErr w:type="gramStart"/>
      <w:r w:rsidRPr="00A1182B">
        <w:rPr>
          <w:b/>
        </w:rPr>
        <w:t xml:space="preserve">Несовершеннолетний, находящийся  в социально опасном положении </w:t>
      </w:r>
      <w:r w:rsidRPr="00A1182B">
        <w:t>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не отвечающей требованиям к его воспитанию или содержанию, совершает правонарушения или антиобщественные действия.</w:t>
      </w:r>
      <w:proofErr w:type="gramEnd"/>
    </w:p>
    <w:p w:rsidR="009D5F48" w:rsidRPr="00A1182B" w:rsidRDefault="009D5F48" w:rsidP="009D5F48">
      <w:pPr>
        <w:ind w:firstLine="709"/>
        <w:jc w:val="both"/>
      </w:pPr>
      <w:r w:rsidRPr="00A1182B">
        <w:rPr>
          <w:b/>
        </w:rPr>
        <w:t xml:space="preserve">Профилактика безнадзорности и правонарушений несовершеннолетних - </w:t>
      </w:r>
      <w:r w:rsidRPr="00A1182B">
        <w:t xml:space="preserve"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</w:t>
      </w:r>
      <w:r w:rsidRPr="00A1182B">
        <w:lastRenderedPageBreak/>
        <w:t>индивидуальной профилактической работой с несовершеннолетними и семьями, находящимися в социально опасном положении.</w:t>
      </w:r>
    </w:p>
    <w:p w:rsidR="009D5F48" w:rsidRPr="00A1182B" w:rsidRDefault="009D5F48" w:rsidP="009D5F48">
      <w:pPr>
        <w:tabs>
          <w:tab w:val="left" w:pos="720"/>
        </w:tabs>
        <w:jc w:val="both"/>
      </w:pPr>
      <w:r w:rsidRPr="00A1182B">
        <w:rPr>
          <w:b/>
        </w:rPr>
        <w:t xml:space="preserve">           Семья, находящаяся в социально опасном положении - </w:t>
      </w:r>
      <w:r w:rsidRPr="00A1182B"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9D5F48" w:rsidRPr="00A1182B" w:rsidRDefault="009D5F48" w:rsidP="009D5F48">
      <w:pPr>
        <w:jc w:val="both"/>
      </w:pPr>
      <w:r w:rsidRPr="00A1182B">
        <w:t xml:space="preserve">       Основными критериями  отнесения семей  к этой категории являются:</w:t>
      </w:r>
    </w:p>
    <w:p w:rsidR="009D5F48" w:rsidRPr="00A1182B" w:rsidRDefault="009D5F48" w:rsidP="009D5F48">
      <w:pPr>
        <w:numPr>
          <w:ilvl w:val="0"/>
          <w:numId w:val="4"/>
        </w:numPr>
        <w:jc w:val="both"/>
      </w:pPr>
      <w:r w:rsidRPr="00A1182B">
        <w:t>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</w:r>
    </w:p>
    <w:p w:rsidR="009D5F48" w:rsidRPr="00A1182B" w:rsidRDefault="009D5F48" w:rsidP="009D5F48">
      <w:pPr>
        <w:numPr>
          <w:ilvl w:val="0"/>
          <w:numId w:val="4"/>
        </w:numPr>
        <w:jc w:val="both"/>
      </w:pPr>
      <w:r w:rsidRPr="00A1182B">
        <w:t>отсутствие  условий для воспитания детей (отсутствие работы у родителей, жилья и т.д.);</w:t>
      </w:r>
    </w:p>
    <w:p w:rsidR="009D5F48" w:rsidRPr="00A1182B" w:rsidRDefault="009D5F48" w:rsidP="009D5F48">
      <w:pPr>
        <w:numPr>
          <w:ilvl w:val="0"/>
          <w:numId w:val="4"/>
        </w:numPr>
        <w:jc w:val="both"/>
      </w:pPr>
      <w:r w:rsidRPr="00A1182B">
        <w:t>отсутствие личного примера в воспитании детей со стороны родителей (пьянство, употребление наркотических средств, аморальный образ жизни);</w:t>
      </w:r>
    </w:p>
    <w:p w:rsidR="009D5F48" w:rsidRPr="00A1182B" w:rsidRDefault="009D5F48" w:rsidP="009D5F48">
      <w:pPr>
        <w:numPr>
          <w:ilvl w:val="0"/>
          <w:numId w:val="4"/>
        </w:numPr>
        <w:jc w:val="both"/>
      </w:pPr>
      <w:r w:rsidRPr="00A1182B">
        <w:t>вовлечение детей в противоправные действия (</w:t>
      </w:r>
      <w:proofErr w:type="gramStart"/>
      <w:r w:rsidRPr="00A1182B">
        <w:t>попрошайничество</w:t>
      </w:r>
      <w:proofErr w:type="gramEnd"/>
      <w:r w:rsidRPr="00A1182B">
        <w:t>, проституция и т.д.);</w:t>
      </w:r>
    </w:p>
    <w:p w:rsidR="009D5F48" w:rsidRPr="00A1182B" w:rsidRDefault="009D5F48" w:rsidP="009D5F48">
      <w:pPr>
        <w:numPr>
          <w:ilvl w:val="0"/>
          <w:numId w:val="4"/>
        </w:numPr>
        <w:jc w:val="both"/>
      </w:pPr>
      <w:r w:rsidRPr="00A1182B">
        <w:t>жестокое обращение с детьми со стороны родителей (нанесение физического, психического и морального ущерба ребенку);</w:t>
      </w:r>
    </w:p>
    <w:p w:rsidR="009D5F48" w:rsidRPr="00A1182B" w:rsidRDefault="009D5F48" w:rsidP="009D5F48">
      <w:pPr>
        <w:numPr>
          <w:ilvl w:val="0"/>
          <w:numId w:val="4"/>
        </w:numPr>
        <w:jc w:val="both"/>
      </w:pPr>
      <w:r w:rsidRPr="00A1182B">
        <w:t xml:space="preserve">отсутствие </w:t>
      </w:r>
      <w:proofErr w:type="gramStart"/>
      <w:r w:rsidRPr="00A1182B">
        <w:t>контроля за</w:t>
      </w:r>
      <w:proofErr w:type="gramEnd"/>
      <w:r w:rsidRPr="00A1182B">
        <w:t xml:space="preserve"> воспитанием и обучением детей (отсутствие связи со школой, невнимание родителей к успеваемости ребенка).</w:t>
      </w:r>
    </w:p>
    <w:p w:rsidR="009D5F48" w:rsidRDefault="009D5F48" w:rsidP="009D5F48">
      <w:pPr>
        <w:tabs>
          <w:tab w:val="left" w:pos="720"/>
        </w:tabs>
        <w:jc w:val="both"/>
      </w:pPr>
      <w:r w:rsidRPr="00A1182B">
        <w:rPr>
          <w:b/>
        </w:rPr>
        <w:t xml:space="preserve">            Социальное сиротство – </w:t>
      </w:r>
      <w:r w:rsidRPr="00A1182B">
        <w:t>социальное явление, выраженное изменением отношения со стороны родителей (лиц их заменяющих) к ребенку и вытеснением его из семьи.</w:t>
      </w:r>
    </w:p>
    <w:p w:rsidR="009D5F48" w:rsidRPr="00A1182B" w:rsidRDefault="009D5F48" w:rsidP="009D5F48">
      <w:pPr>
        <w:tabs>
          <w:tab w:val="left" w:pos="720"/>
        </w:tabs>
        <w:jc w:val="both"/>
      </w:pPr>
    </w:p>
    <w:p w:rsidR="009D5F48" w:rsidRDefault="009D5F48" w:rsidP="009D5F48">
      <w:pPr>
        <w:tabs>
          <w:tab w:val="left" w:pos="720"/>
        </w:tabs>
        <w:ind w:firstLine="900"/>
        <w:jc w:val="center"/>
        <w:rPr>
          <w:b/>
        </w:rPr>
      </w:pPr>
      <w:r w:rsidRPr="00A1182B">
        <w:rPr>
          <w:b/>
        </w:rPr>
        <w:t xml:space="preserve">3. Порядок работы с несовершеннолетними и семьями, находящимися </w:t>
      </w:r>
    </w:p>
    <w:p w:rsidR="009D5F48" w:rsidRDefault="009D5F48" w:rsidP="009D5F48">
      <w:pPr>
        <w:tabs>
          <w:tab w:val="left" w:pos="720"/>
        </w:tabs>
        <w:ind w:firstLine="900"/>
        <w:jc w:val="center"/>
        <w:rPr>
          <w:b/>
        </w:rPr>
      </w:pPr>
      <w:r w:rsidRPr="00A1182B">
        <w:rPr>
          <w:b/>
        </w:rPr>
        <w:t>в социально опасном положении</w:t>
      </w:r>
    </w:p>
    <w:p w:rsidR="009D5F48" w:rsidRPr="00A1182B" w:rsidRDefault="009D5F48" w:rsidP="009D5F48">
      <w:pPr>
        <w:tabs>
          <w:tab w:val="left" w:pos="720"/>
        </w:tabs>
        <w:ind w:firstLine="900"/>
        <w:jc w:val="center"/>
        <w:rPr>
          <w:b/>
        </w:rPr>
      </w:pPr>
    </w:p>
    <w:p w:rsidR="009D5F48" w:rsidRPr="00A1182B" w:rsidRDefault="009D5F48" w:rsidP="009D5F48">
      <w:pPr>
        <w:tabs>
          <w:tab w:val="left" w:pos="720"/>
        </w:tabs>
        <w:ind w:firstLine="900"/>
        <w:jc w:val="both"/>
      </w:pPr>
      <w:r w:rsidRPr="00A1182B">
        <w:t>В соответствии с частью 2 ст. 14 Федерального закона от 24 июня 1999 года № 120-ФЗ «Об основах системы профилактики безнадзорности и правонарушений несовершеннолетних» ГБОУ СО</w:t>
      </w:r>
      <w:r>
        <w:t>Ш «</w:t>
      </w:r>
      <w:proofErr w:type="spellStart"/>
      <w:r>
        <w:t>Оц</w:t>
      </w:r>
      <w:proofErr w:type="spellEnd"/>
      <w:r>
        <w:t xml:space="preserve">» </w:t>
      </w:r>
      <w:proofErr w:type="spellStart"/>
      <w:r>
        <w:t>с</w:t>
      </w:r>
      <w:proofErr w:type="gramStart"/>
      <w:r>
        <w:t>.А</w:t>
      </w:r>
      <w:proofErr w:type="gramEnd"/>
      <w:r>
        <w:t>лександровка</w:t>
      </w:r>
      <w:proofErr w:type="spellEnd"/>
      <w:r w:rsidRPr="00A1182B">
        <w:t>:</w:t>
      </w:r>
    </w:p>
    <w:p w:rsidR="009D5F48" w:rsidRPr="00A1182B" w:rsidRDefault="009D5F48" w:rsidP="009D5F48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A1182B">
        <w:t>выявляет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ОУ, принимает меры по их воспитанию  получению ими общего образования;</w:t>
      </w:r>
    </w:p>
    <w:p w:rsidR="009D5F48" w:rsidRPr="00A1182B" w:rsidRDefault="009D5F48" w:rsidP="009D5F48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A1182B">
        <w:t>выявляет семьи, находящиеся в социально опасном положении, и оказывают им помощь в обучении и воспитании детей;</w:t>
      </w:r>
    </w:p>
    <w:p w:rsidR="009D5F48" w:rsidRPr="00A1182B" w:rsidRDefault="009D5F48" w:rsidP="009D5F48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A1182B">
        <w:t>обеспечивает организацию в ОУ общедоступных спортивных секций, технических и иных кружков, клубов и привлечение к участию в них несовершеннолетних;</w:t>
      </w:r>
    </w:p>
    <w:p w:rsidR="009D5F48" w:rsidRPr="00A1182B" w:rsidRDefault="009D5F48" w:rsidP="009D5F48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</w:pPr>
      <w:r w:rsidRPr="00A1182B">
        <w:t>осуществляет меры по реализации программ и методик, направленных на формирование законопослушного поведения несовершеннолетних.</w:t>
      </w:r>
    </w:p>
    <w:p w:rsidR="009D5F48" w:rsidRPr="00A1182B" w:rsidRDefault="009D5F48" w:rsidP="009D5F48">
      <w:pPr>
        <w:tabs>
          <w:tab w:val="left" w:pos="720"/>
        </w:tabs>
        <w:ind w:firstLine="900"/>
        <w:jc w:val="both"/>
      </w:pPr>
      <w:r w:rsidRPr="00A1182B">
        <w:t>Информирование межведомственных структур  о выполнении мероприятий межведомственных программ реабилитации в установленные сроки.</w:t>
      </w:r>
    </w:p>
    <w:p w:rsidR="009D5F48" w:rsidRDefault="009D5F48" w:rsidP="009D5F48">
      <w:pPr>
        <w:pStyle w:val="a5"/>
        <w:ind w:firstLine="708"/>
        <w:rPr>
          <w:b/>
          <w:bCs/>
          <w:sz w:val="24"/>
        </w:rPr>
      </w:pPr>
      <w:r w:rsidRPr="00A1182B">
        <w:rPr>
          <w:b/>
          <w:bCs/>
          <w:sz w:val="24"/>
        </w:rPr>
        <w:t xml:space="preserve">   </w:t>
      </w:r>
    </w:p>
    <w:p w:rsidR="009D5F48" w:rsidRPr="00A1182B" w:rsidRDefault="009D5F48" w:rsidP="009D5F48">
      <w:pPr>
        <w:pStyle w:val="a5"/>
        <w:ind w:firstLine="708"/>
        <w:rPr>
          <w:b/>
          <w:bCs/>
          <w:sz w:val="24"/>
        </w:rPr>
      </w:pPr>
      <w:r w:rsidRPr="00A1182B">
        <w:rPr>
          <w:b/>
          <w:bCs/>
          <w:sz w:val="24"/>
        </w:rPr>
        <w:t>Порядок учета</w:t>
      </w:r>
    </w:p>
    <w:p w:rsidR="009D5F48" w:rsidRPr="00A1182B" w:rsidRDefault="009D5F48" w:rsidP="009D5F48">
      <w:pPr>
        <w:pStyle w:val="a5"/>
        <w:ind w:firstLine="708"/>
        <w:jc w:val="both"/>
        <w:rPr>
          <w:sz w:val="24"/>
        </w:rPr>
      </w:pPr>
      <w:r w:rsidRPr="00A1182B">
        <w:rPr>
          <w:sz w:val="24"/>
        </w:rPr>
        <w:t>3.1.Учету подлежат семьи, в которых:</w:t>
      </w:r>
    </w:p>
    <w:p w:rsidR="009D5F48" w:rsidRPr="00A1182B" w:rsidRDefault="009D5F48" w:rsidP="009D5F48">
      <w:pPr>
        <w:pStyle w:val="a5"/>
        <w:numPr>
          <w:ilvl w:val="0"/>
          <w:numId w:val="1"/>
        </w:numPr>
        <w:tabs>
          <w:tab w:val="clear" w:pos="1625"/>
          <w:tab w:val="num" w:pos="851"/>
          <w:tab w:val="left" w:pos="993"/>
        </w:tabs>
        <w:ind w:left="0" w:firstLine="567"/>
        <w:jc w:val="both"/>
        <w:rPr>
          <w:sz w:val="24"/>
        </w:rPr>
      </w:pPr>
      <w:r w:rsidRPr="00A1182B">
        <w:rPr>
          <w:sz w:val="24"/>
        </w:rPr>
        <w:t>ребенку не обеспечивается возможное полноценное воспитание и обучение, не осуществляется необходимый надзор;</w:t>
      </w:r>
    </w:p>
    <w:p w:rsidR="009D5F48" w:rsidRPr="00A1182B" w:rsidRDefault="009D5F48" w:rsidP="009D5F48">
      <w:pPr>
        <w:pStyle w:val="a5"/>
        <w:numPr>
          <w:ilvl w:val="0"/>
          <w:numId w:val="1"/>
        </w:numPr>
        <w:tabs>
          <w:tab w:val="clear" w:pos="1625"/>
          <w:tab w:val="num" w:pos="851"/>
          <w:tab w:val="left" w:pos="993"/>
        </w:tabs>
        <w:ind w:left="0" w:firstLine="567"/>
        <w:jc w:val="both"/>
        <w:rPr>
          <w:sz w:val="24"/>
        </w:rPr>
      </w:pPr>
      <w:r w:rsidRPr="00A1182B">
        <w:rPr>
          <w:sz w:val="24"/>
        </w:rPr>
        <w:t>создана обстановка, которая отрицательно влияет на психологическое состояние ребенка и его обучение;</w:t>
      </w:r>
    </w:p>
    <w:p w:rsidR="009D5F48" w:rsidRPr="00A1182B" w:rsidRDefault="009D5F48" w:rsidP="009D5F48">
      <w:pPr>
        <w:pStyle w:val="a5"/>
        <w:numPr>
          <w:ilvl w:val="0"/>
          <w:numId w:val="1"/>
        </w:numPr>
        <w:tabs>
          <w:tab w:val="clear" w:pos="1625"/>
          <w:tab w:val="num" w:pos="851"/>
          <w:tab w:val="left" w:pos="993"/>
        </w:tabs>
        <w:ind w:left="0" w:firstLine="567"/>
        <w:jc w:val="both"/>
        <w:rPr>
          <w:sz w:val="24"/>
        </w:rPr>
      </w:pPr>
      <w:r w:rsidRPr="00A1182B">
        <w:rPr>
          <w:sz w:val="24"/>
        </w:rPr>
        <w:t>имеют место глубокие конфликты между членами семьи, в которые втянут ребенок;</w:t>
      </w:r>
    </w:p>
    <w:p w:rsidR="009D5F48" w:rsidRPr="00A1182B" w:rsidRDefault="009D5F48" w:rsidP="009D5F48">
      <w:pPr>
        <w:pStyle w:val="a5"/>
        <w:numPr>
          <w:ilvl w:val="0"/>
          <w:numId w:val="1"/>
        </w:numPr>
        <w:tabs>
          <w:tab w:val="clear" w:pos="1625"/>
          <w:tab w:val="num" w:pos="851"/>
          <w:tab w:val="left" w:pos="993"/>
        </w:tabs>
        <w:ind w:left="0" w:firstLine="567"/>
        <w:jc w:val="both"/>
        <w:rPr>
          <w:sz w:val="24"/>
        </w:rPr>
      </w:pPr>
      <w:r w:rsidRPr="00A1182B">
        <w:rPr>
          <w:sz w:val="24"/>
        </w:rPr>
        <w:t>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9D5F48" w:rsidRPr="00A1182B" w:rsidRDefault="009D5F48" w:rsidP="009D5F48">
      <w:pPr>
        <w:pStyle w:val="a5"/>
        <w:tabs>
          <w:tab w:val="num" w:pos="851"/>
        </w:tabs>
        <w:ind w:firstLine="567"/>
        <w:jc w:val="both"/>
        <w:rPr>
          <w:sz w:val="24"/>
        </w:rPr>
      </w:pPr>
      <w:r w:rsidRPr="00A1182B">
        <w:rPr>
          <w:sz w:val="24"/>
        </w:rPr>
        <w:t xml:space="preserve">3.2. Учету подлежат </w:t>
      </w:r>
      <w:proofErr w:type="gramStart"/>
      <w:r w:rsidRPr="00A1182B">
        <w:rPr>
          <w:sz w:val="24"/>
        </w:rPr>
        <w:t>следующие</w:t>
      </w:r>
      <w:proofErr w:type="gramEnd"/>
      <w:r w:rsidRPr="00A1182B">
        <w:rPr>
          <w:sz w:val="24"/>
        </w:rPr>
        <w:t xml:space="preserve"> обучающиеся:</w:t>
      </w:r>
    </w:p>
    <w:p w:rsidR="009D5F48" w:rsidRPr="00A1182B" w:rsidRDefault="009D5F48" w:rsidP="009D5F48">
      <w:pPr>
        <w:pStyle w:val="a5"/>
        <w:numPr>
          <w:ilvl w:val="0"/>
          <w:numId w:val="1"/>
        </w:numPr>
        <w:tabs>
          <w:tab w:val="clear" w:pos="1625"/>
          <w:tab w:val="num" w:pos="567"/>
          <w:tab w:val="left" w:pos="851"/>
        </w:tabs>
        <w:ind w:left="0" w:firstLine="567"/>
        <w:jc w:val="both"/>
        <w:rPr>
          <w:sz w:val="24"/>
        </w:rPr>
      </w:pPr>
      <w:proofErr w:type="gramStart"/>
      <w:r w:rsidRPr="00A1182B">
        <w:rPr>
          <w:sz w:val="24"/>
        </w:rPr>
        <w:t>имеющие</w:t>
      </w:r>
      <w:proofErr w:type="gramEnd"/>
      <w:r w:rsidRPr="00A1182B">
        <w:rPr>
          <w:sz w:val="24"/>
        </w:rPr>
        <w:t xml:space="preserve"> склонность к вредным привычкам (алкоголю, наркотикам, токсинам);</w:t>
      </w:r>
    </w:p>
    <w:p w:rsidR="009D5F48" w:rsidRPr="00A1182B" w:rsidRDefault="009D5F48" w:rsidP="009D5F48">
      <w:pPr>
        <w:pStyle w:val="a5"/>
        <w:numPr>
          <w:ilvl w:val="0"/>
          <w:numId w:val="1"/>
        </w:numPr>
        <w:tabs>
          <w:tab w:val="clear" w:pos="1625"/>
          <w:tab w:val="num" w:pos="567"/>
          <w:tab w:val="left" w:pos="851"/>
        </w:tabs>
        <w:ind w:left="0" w:firstLine="567"/>
        <w:jc w:val="both"/>
        <w:rPr>
          <w:sz w:val="24"/>
        </w:rPr>
      </w:pPr>
      <w:r w:rsidRPr="00A1182B">
        <w:rPr>
          <w:sz w:val="24"/>
        </w:rPr>
        <w:t>регулярно или систематически пропускающие занятия без уважительных причин;</w:t>
      </w:r>
    </w:p>
    <w:p w:rsidR="009D5F48" w:rsidRPr="00A1182B" w:rsidRDefault="009D5F48" w:rsidP="009D5F48">
      <w:pPr>
        <w:pStyle w:val="a5"/>
        <w:numPr>
          <w:ilvl w:val="0"/>
          <w:numId w:val="1"/>
        </w:numPr>
        <w:tabs>
          <w:tab w:val="clear" w:pos="1625"/>
          <w:tab w:val="num" w:pos="567"/>
          <w:tab w:val="left" w:pos="851"/>
        </w:tabs>
        <w:ind w:left="0" w:firstLine="567"/>
        <w:jc w:val="both"/>
        <w:rPr>
          <w:sz w:val="24"/>
        </w:rPr>
      </w:pPr>
      <w:proofErr w:type="gramStart"/>
      <w:r w:rsidRPr="00A1182B">
        <w:rPr>
          <w:sz w:val="24"/>
        </w:rPr>
        <w:t>имеющие</w:t>
      </w:r>
      <w:proofErr w:type="gramEnd"/>
      <w:r w:rsidRPr="00A1182B">
        <w:rPr>
          <w:sz w:val="24"/>
        </w:rPr>
        <w:t xml:space="preserve"> склонность к </w:t>
      </w:r>
      <w:proofErr w:type="spellStart"/>
      <w:r w:rsidRPr="00A1182B">
        <w:rPr>
          <w:sz w:val="24"/>
        </w:rPr>
        <w:t>девиантному</w:t>
      </w:r>
      <w:proofErr w:type="spellEnd"/>
      <w:r w:rsidRPr="00A1182B">
        <w:rPr>
          <w:sz w:val="24"/>
        </w:rPr>
        <w:t xml:space="preserve"> поведению, а также тесно общающиеся с подобными группами подростков и взрослых;</w:t>
      </w:r>
    </w:p>
    <w:p w:rsidR="009D5F48" w:rsidRPr="00A1182B" w:rsidRDefault="009D5F48" w:rsidP="009D5F48">
      <w:pPr>
        <w:pStyle w:val="a5"/>
        <w:numPr>
          <w:ilvl w:val="0"/>
          <w:numId w:val="1"/>
        </w:numPr>
        <w:tabs>
          <w:tab w:val="clear" w:pos="1625"/>
          <w:tab w:val="num" w:pos="567"/>
          <w:tab w:val="left" w:pos="851"/>
        </w:tabs>
        <w:ind w:left="0" w:firstLine="567"/>
        <w:jc w:val="both"/>
        <w:rPr>
          <w:sz w:val="24"/>
        </w:rPr>
      </w:pPr>
      <w:proofErr w:type="gramStart"/>
      <w:r w:rsidRPr="00A1182B">
        <w:rPr>
          <w:sz w:val="24"/>
        </w:rPr>
        <w:t>совершившие</w:t>
      </w:r>
      <w:proofErr w:type="gramEnd"/>
      <w:r w:rsidRPr="00A1182B">
        <w:rPr>
          <w:sz w:val="24"/>
        </w:rPr>
        <w:t xml:space="preserve"> ряд проступков, правонарушений или преступлений.</w:t>
      </w:r>
    </w:p>
    <w:p w:rsidR="009D5F48" w:rsidRPr="00A1182B" w:rsidRDefault="009D5F48" w:rsidP="009D5F48">
      <w:pPr>
        <w:pStyle w:val="a5"/>
        <w:ind w:firstLine="708"/>
        <w:jc w:val="both"/>
        <w:rPr>
          <w:sz w:val="24"/>
        </w:rPr>
      </w:pPr>
      <w:r w:rsidRPr="00A1182B">
        <w:rPr>
          <w:sz w:val="24"/>
        </w:rPr>
        <w:lastRenderedPageBreak/>
        <w:t xml:space="preserve">3.3. Решение о передаче информации о постановке на учет семьи и (или) </w:t>
      </w:r>
      <w:proofErr w:type="gramStart"/>
      <w:r w:rsidRPr="00A1182B">
        <w:rPr>
          <w:sz w:val="24"/>
        </w:rPr>
        <w:t>обучающегося</w:t>
      </w:r>
      <w:proofErr w:type="gramEnd"/>
      <w:r w:rsidRPr="00A1182B">
        <w:rPr>
          <w:sz w:val="24"/>
        </w:rPr>
        <w:t xml:space="preserve"> выносится Советом по профилактике школы.</w:t>
      </w:r>
    </w:p>
    <w:p w:rsidR="009D5F48" w:rsidRPr="00A1182B" w:rsidRDefault="009D5F48" w:rsidP="009D5F48">
      <w:pPr>
        <w:pStyle w:val="a5"/>
        <w:ind w:firstLine="708"/>
        <w:jc w:val="both"/>
        <w:rPr>
          <w:sz w:val="24"/>
        </w:rPr>
      </w:pPr>
      <w:r w:rsidRPr="00A1182B">
        <w:rPr>
          <w:sz w:val="24"/>
        </w:rPr>
        <w:t>3.4. До принятия решения о постановке на учет классный руководитель проводит подготовительную работу:  беседует с родителями (или лицами, их заменяющими), выясняет все аспекты проблемы и возможные причины ее возникновения, с согласия обучающихся (или родителей) организует консультацию психолога, составляет психолого-педагогическую характеристику обучающегося.</w:t>
      </w:r>
    </w:p>
    <w:p w:rsidR="009D5F48" w:rsidRPr="00A1182B" w:rsidRDefault="009D5F48" w:rsidP="009D5F48">
      <w:pPr>
        <w:pStyle w:val="a5"/>
        <w:ind w:firstLine="708"/>
        <w:jc w:val="both"/>
        <w:rPr>
          <w:sz w:val="24"/>
        </w:rPr>
      </w:pPr>
      <w:r w:rsidRPr="00A1182B">
        <w:rPr>
          <w:sz w:val="24"/>
        </w:rPr>
        <w:t>3.5. Решение о снятии с учета семьи и (или) обучающегося принимается в случае эффективного результата проведения мероприятий, устойчивой тенденции к улучшению или полного решения проблемы, которая стала причиной постановки на учет.</w:t>
      </w:r>
    </w:p>
    <w:p w:rsidR="009D5F48" w:rsidRPr="00A1182B" w:rsidRDefault="009D5F48" w:rsidP="009D5F48">
      <w:pPr>
        <w:pStyle w:val="a5"/>
        <w:ind w:firstLine="708"/>
        <w:jc w:val="both"/>
        <w:rPr>
          <w:sz w:val="24"/>
        </w:rPr>
      </w:pPr>
      <w:r w:rsidRPr="00A1182B">
        <w:rPr>
          <w:sz w:val="24"/>
        </w:rPr>
        <w:t xml:space="preserve">3.6. Решение о снятии с учета семьи и (или) обучающегося принимается на Комиссии по делам несовершеннолетних и защите их прав при администрации </w:t>
      </w:r>
      <w:proofErr w:type="spellStart"/>
      <w:proofErr w:type="gramStart"/>
      <w:r>
        <w:rPr>
          <w:sz w:val="24"/>
        </w:rPr>
        <w:t>Кинель</w:t>
      </w:r>
      <w:proofErr w:type="spellEnd"/>
      <w:r>
        <w:rPr>
          <w:sz w:val="24"/>
        </w:rPr>
        <w:t>-Черкасского</w:t>
      </w:r>
      <w:proofErr w:type="gramEnd"/>
      <w:r>
        <w:rPr>
          <w:sz w:val="24"/>
        </w:rPr>
        <w:t xml:space="preserve"> района</w:t>
      </w:r>
      <w:r w:rsidRPr="00A1182B">
        <w:rPr>
          <w:sz w:val="24"/>
        </w:rPr>
        <w:t>.</w:t>
      </w:r>
    </w:p>
    <w:p w:rsidR="009D5F48" w:rsidRDefault="009D5F48" w:rsidP="009D5F48">
      <w:pPr>
        <w:pStyle w:val="a5"/>
        <w:ind w:firstLine="708"/>
        <w:jc w:val="both"/>
        <w:rPr>
          <w:sz w:val="24"/>
        </w:rPr>
      </w:pPr>
      <w:r w:rsidRPr="00A1182B">
        <w:rPr>
          <w:sz w:val="24"/>
        </w:rPr>
        <w:t>3.7. Работа с семьями, находящимися в социально-опасном положении, проводится в соответствии с утвержденной межведомственной комплексной программой реабилитации семьи, находящейся в социально-опасном положении.</w:t>
      </w:r>
    </w:p>
    <w:p w:rsidR="009D5F48" w:rsidRPr="00A1182B" w:rsidRDefault="009D5F48" w:rsidP="009D5F48">
      <w:pPr>
        <w:pStyle w:val="a5"/>
        <w:ind w:firstLine="708"/>
        <w:jc w:val="both"/>
        <w:rPr>
          <w:sz w:val="24"/>
        </w:rPr>
      </w:pPr>
    </w:p>
    <w:p w:rsidR="009D5F48" w:rsidRDefault="009D5F48" w:rsidP="009D5F48">
      <w:pPr>
        <w:pStyle w:val="a5"/>
        <w:ind w:firstLine="708"/>
        <w:jc w:val="center"/>
        <w:rPr>
          <w:b/>
          <w:bCs/>
          <w:sz w:val="24"/>
        </w:rPr>
      </w:pPr>
      <w:r w:rsidRPr="00A1182B">
        <w:rPr>
          <w:b/>
          <w:bCs/>
          <w:sz w:val="24"/>
        </w:rPr>
        <w:t>4. Содержание работы с обучающимися и семьями, поставлен</w:t>
      </w:r>
      <w:r>
        <w:rPr>
          <w:b/>
          <w:bCs/>
          <w:sz w:val="24"/>
        </w:rPr>
        <w:t>ными на учет</w:t>
      </w:r>
    </w:p>
    <w:p w:rsidR="009D5F48" w:rsidRPr="00A1182B" w:rsidRDefault="009D5F48" w:rsidP="009D5F48">
      <w:pPr>
        <w:pStyle w:val="a5"/>
        <w:ind w:firstLine="708"/>
        <w:jc w:val="center"/>
        <w:rPr>
          <w:b/>
          <w:bCs/>
          <w:sz w:val="24"/>
        </w:rPr>
      </w:pPr>
    </w:p>
    <w:p w:rsidR="009D5F48" w:rsidRPr="00A1182B" w:rsidRDefault="009D5F48" w:rsidP="009D5F48">
      <w:pPr>
        <w:pStyle w:val="a5"/>
        <w:ind w:firstLine="708"/>
        <w:jc w:val="both"/>
        <w:rPr>
          <w:sz w:val="24"/>
        </w:rPr>
      </w:pPr>
      <w:r w:rsidRPr="00A1182B">
        <w:rPr>
          <w:sz w:val="24"/>
        </w:rPr>
        <w:t>4.1. Классный руководитель каждую четверть планирует и осуществляет профилактическую работу с семьями и обучающимися, поставленными на учет.</w:t>
      </w:r>
    </w:p>
    <w:p w:rsidR="009D5F48" w:rsidRPr="00A1182B" w:rsidRDefault="009D5F48" w:rsidP="009D5F48">
      <w:pPr>
        <w:pStyle w:val="a5"/>
        <w:ind w:firstLine="708"/>
        <w:jc w:val="both"/>
        <w:rPr>
          <w:sz w:val="24"/>
        </w:rPr>
      </w:pPr>
      <w:r w:rsidRPr="00A1182B">
        <w:rPr>
          <w:sz w:val="24"/>
        </w:rPr>
        <w:t>4.2. Классный руководитель планирует и контролирует занятость обучающихся во второй половине дня, в каникулы, посещаемость уроков, текущую и итоговую успеваемость обучающихся.</w:t>
      </w:r>
    </w:p>
    <w:p w:rsidR="009D5F48" w:rsidRPr="00A1182B" w:rsidRDefault="009D5F48" w:rsidP="009D5F48">
      <w:pPr>
        <w:pStyle w:val="a5"/>
        <w:ind w:firstLine="708"/>
        <w:jc w:val="both"/>
        <w:rPr>
          <w:sz w:val="24"/>
        </w:rPr>
      </w:pPr>
      <w:r w:rsidRPr="00A1182B">
        <w:rPr>
          <w:sz w:val="24"/>
        </w:rPr>
        <w:t>4.3. Обо всех значимых изменениях (негативных и позитивных) в поведении обучающихся, их проступках классный  руководитель оперативно докладывает заместителю директора по воспитательной работе и социальному педагогу школы.</w:t>
      </w:r>
    </w:p>
    <w:p w:rsidR="009D5F48" w:rsidRPr="00A1182B" w:rsidRDefault="009D5F48" w:rsidP="009D5F48">
      <w:pPr>
        <w:pStyle w:val="a5"/>
        <w:ind w:firstLine="708"/>
        <w:jc w:val="both"/>
        <w:rPr>
          <w:b/>
          <w:sz w:val="24"/>
        </w:rPr>
      </w:pPr>
      <w:r w:rsidRPr="00A1182B">
        <w:rPr>
          <w:b/>
          <w:sz w:val="24"/>
        </w:rPr>
        <w:t xml:space="preserve"> 5.</w:t>
      </w:r>
      <w:r w:rsidRPr="00A1182B">
        <w:rPr>
          <w:sz w:val="24"/>
        </w:rPr>
        <w:t xml:space="preserve"> </w:t>
      </w:r>
      <w:r w:rsidRPr="00A1182B">
        <w:rPr>
          <w:b/>
          <w:sz w:val="24"/>
        </w:rPr>
        <w:t>Основные субъекты системы профилактики и их функции в работе с несовершеннолетними и семьями, находящимися в социально опасном положении.</w:t>
      </w:r>
    </w:p>
    <w:p w:rsidR="009D5F48" w:rsidRPr="00A1182B" w:rsidRDefault="009D5F48" w:rsidP="009D5F48">
      <w:pPr>
        <w:spacing w:line="228" w:lineRule="auto"/>
        <w:jc w:val="both"/>
      </w:pPr>
      <w:r w:rsidRPr="00A1182B">
        <w:t xml:space="preserve">           Учитывая, что в профилактике безнадзорности и правонарушений несовершеннолетних участвуют представители органов и учреждений системы профилактики безнадзорности и правонарушений несовершеннолетних, существует реальная необходимость осуществления дифференциации, координации и четкого разделения функций.</w:t>
      </w:r>
    </w:p>
    <w:p w:rsidR="009D5F48" w:rsidRPr="00A1182B" w:rsidRDefault="009D5F48" w:rsidP="009D5F48">
      <w:pPr>
        <w:numPr>
          <w:ilvl w:val="0"/>
          <w:numId w:val="5"/>
        </w:numPr>
        <w:spacing w:line="228" w:lineRule="auto"/>
        <w:jc w:val="both"/>
      </w:pPr>
      <w:r w:rsidRPr="00A1182B">
        <w:t>Комиссия по делам несовершеннолетних и защите из прав;</w:t>
      </w:r>
    </w:p>
    <w:p w:rsidR="009D5F48" w:rsidRPr="00A1182B" w:rsidRDefault="009D5F48" w:rsidP="009D5F48">
      <w:pPr>
        <w:numPr>
          <w:ilvl w:val="0"/>
          <w:numId w:val="5"/>
        </w:numPr>
        <w:spacing w:line="228" w:lineRule="auto"/>
        <w:jc w:val="both"/>
      </w:pPr>
      <w:r>
        <w:t>Центр «Семья»</w:t>
      </w:r>
      <w:r w:rsidRPr="00A1182B">
        <w:t>;</w:t>
      </w:r>
    </w:p>
    <w:p w:rsidR="009D5F48" w:rsidRPr="00A1182B" w:rsidRDefault="009D5F48" w:rsidP="009D5F48">
      <w:pPr>
        <w:numPr>
          <w:ilvl w:val="0"/>
          <w:numId w:val="5"/>
        </w:numPr>
        <w:spacing w:line="228" w:lineRule="auto"/>
        <w:jc w:val="both"/>
      </w:pPr>
      <w:r w:rsidRPr="00A1182B">
        <w:t>Органы образования;</w:t>
      </w:r>
    </w:p>
    <w:p w:rsidR="009D5F48" w:rsidRPr="00A1182B" w:rsidRDefault="009D5F48" w:rsidP="009D5F48">
      <w:pPr>
        <w:numPr>
          <w:ilvl w:val="0"/>
          <w:numId w:val="5"/>
        </w:numPr>
        <w:spacing w:line="228" w:lineRule="auto"/>
        <w:jc w:val="both"/>
      </w:pPr>
      <w:r w:rsidRPr="00A1182B">
        <w:t>Органы опеки и попечительства;</w:t>
      </w:r>
    </w:p>
    <w:p w:rsidR="009D5F48" w:rsidRPr="00A1182B" w:rsidRDefault="009D5F48" w:rsidP="009D5F48">
      <w:pPr>
        <w:numPr>
          <w:ilvl w:val="0"/>
          <w:numId w:val="5"/>
        </w:numPr>
        <w:spacing w:line="228" w:lineRule="auto"/>
        <w:jc w:val="both"/>
      </w:pPr>
      <w:r>
        <w:t>П</w:t>
      </w:r>
      <w:r w:rsidRPr="00A1182B">
        <w:t>ДН.</w:t>
      </w:r>
    </w:p>
    <w:p w:rsidR="009D5F48" w:rsidRPr="00A1182B" w:rsidRDefault="009D5F48" w:rsidP="009D5F48">
      <w:pPr>
        <w:spacing w:line="228" w:lineRule="auto"/>
        <w:ind w:firstLine="900"/>
        <w:jc w:val="both"/>
        <w:rPr>
          <w:b/>
        </w:rPr>
      </w:pPr>
    </w:p>
    <w:p w:rsidR="009D5F48" w:rsidRPr="00A1182B" w:rsidRDefault="009D5F48" w:rsidP="009D5F48">
      <w:pPr>
        <w:pStyle w:val="a5"/>
        <w:ind w:firstLine="708"/>
        <w:jc w:val="both"/>
        <w:rPr>
          <w:b/>
          <w:bCs/>
          <w:sz w:val="24"/>
        </w:rPr>
      </w:pPr>
    </w:p>
    <w:p w:rsidR="00973BEA" w:rsidRDefault="00973BEA"/>
    <w:sectPr w:rsidR="00973BEA" w:rsidSect="009D5F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23E"/>
    <w:multiLevelType w:val="hybridMultilevel"/>
    <w:tmpl w:val="3E828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81140"/>
    <w:multiLevelType w:val="hybridMultilevel"/>
    <w:tmpl w:val="FC1A0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775B3"/>
    <w:multiLevelType w:val="hybridMultilevel"/>
    <w:tmpl w:val="919C844C"/>
    <w:lvl w:ilvl="0" w:tplc="E0745A3E">
      <w:start w:val="2"/>
      <w:numFmt w:val="bullet"/>
      <w:lvlText w:val=""/>
      <w:lvlJc w:val="left"/>
      <w:pPr>
        <w:tabs>
          <w:tab w:val="num" w:pos="1625"/>
        </w:tabs>
        <w:ind w:left="1625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419C4A7A"/>
    <w:multiLevelType w:val="hybridMultilevel"/>
    <w:tmpl w:val="E40C216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A266007"/>
    <w:multiLevelType w:val="hybridMultilevel"/>
    <w:tmpl w:val="B7C45980"/>
    <w:lvl w:ilvl="0" w:tplc="C92E6A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48"/>
    <w:rsid w:val="00436C81"/>
    <w:rsid w:val="006959BF"/>
    <w:rsid w:val="00973BEA"/>
    <w:rsid w:val="009D5F48"/>
    <w:rsid w:val="00AF6032"/>
    <w:rsid w:val="00E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F4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D5F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D5F48"/>
    <w:rPr>
      <w:sz w:val="28"/>
    </w:rPr>
  </w:style>
  <w:style w:type="character" w:customStyle="1" w:styleId="a6">
    <w:name w:val="Основной текст Знак"/>
    <w:basedOn w:val="a0"/>
    <w:link w:val="a5"/>
    <w:rsid w:val="009D5F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9D5F4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6C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F4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D5F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D5F48"/>
    <w:rPr>
      <w:sz w:val="28"/>
    </w:rPr>
  </w:style>
  <w:style w:type="character" w:customStyle="1" w:styleId="a6">
    <w:name w:val="Основной текст Знак"/>
    <w:basedOn w:val="a0"/>
    <w:link w:val="a5"/>
    <w:rsid w:val="009D5F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9D5F4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6C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2018-06-04T05:30:00Z</cp:lastPrinted>
  <dcterms:created xsi:type="dcterms:W3CDTF">2018-06-04T03:39:00Z</dcterms:created>
  <dcterms:modified xsi:type="dcterms:W3CDTF">2018-06-04T05:31:00Z</dcterms:modified>
</cp:coreProperties>
</file>