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3D" w:rsidRDefault="0087293D" w:rsidP="00872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3D">
        <w:rPr>
          <w:rFonts w:ascii="Times New Roman" w:hAnsi="Times New Roman" w:cs="Times New Roman"/>
          <w:b/>
          <w:sz w:val="28"/>
          <w:szCs w:val="28"/>
        </w:rPr>
        <w:t>План работы отряда юных инспекторов движения</w:t>
      </w:r>
    </w:p>
    <w:p w:rsidR="0087293D" w:rsidRDefault="0087293D" w:rsidP="00872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3D">
        <w:rPr>
          <w:rFonts w:ascii="Times New Roman" w:hAnsi="Times New Roman" w:cs="Times New Roman"/>
          <w:b/>
          <w:sz w:val="28"/>
          <w:szCs w:val="28"/>
        </w:rPr>
        <w:t xml:space="preserve"> ГБОУ СОШ «</w:t>
      </w:r>
      <w:proofErr w:type="spellStart"/>
      <w:r w:rsidRPr="0087293D">
        <w:rPr>
          <w:rFonts w:ascii="Times New Roman" w:hAnsi="Times New Roman" w:cs="Times New Roman"/>
          <w:b/>
          <w:sz w:val="28"/>
          <w:szCs w:val="28"/>
        </w:rPr>
        <w:t>Оц</w:t>
      </w:r>
      <w:proofErr w:type="spellEnd"/>
      <w:r w:rsidRPr="0087293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87293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7293D">
        <w:rPr>
          <w:rFonts w:ascii="Times New Roman" w:hAnsi="Times New Roman" w:cs="Times New Roman"/>
          <w:b/>
          <w:sz w:val="28"/>
          <w:szCs w:val="28"/>
        </w:rPr>
        <w:t>. Александровка</w:t>
      </w:r>
    </w:p>
    <w:p w:rsidR="0087293D" w:rsidRPr="0087293D" w:rsidRDefault="0087293D" w:rsidP="00872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2015/2016 уч. год</w:t>
      </w:r>
    </w:p>
    <w:p w:rsidR="004355BB" w:rsidRDefault="0087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046">
        <w:rPr>
          <w:rFonts w:ascii="Times New Roman" w:hAnsi="Times New Roman" w:cs="Times New Roman"/>
          <w:sz w:val="28"/>
          <w:szCs w:val="28"/>
        </w:rPr>
        <w:t>Подготовка и участие в конкурсе агитбригад по ПДД.</w:t>
      </w:r>
    </w:p>
    <w:p w:rsidR="000D7046" w:rsidRDefault="0087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7046">
        <w:rPr>
          <w:rFonts w:ascii="Times New Roman" w:hAnsi="Times New Roman" w:cs="Times New Roman"/>
          <w:sz w:val="28"/>
          <w:szCs w:val="28"/>
        </w:rPr>
        <w:t>Подготовка и участие в районном конкурсе «Безопасное колесо».</w:t>
      </w:r>
    </w:p>
    <w:p w:rsidR="000D7046" w:rsidRDefault="0087293D" w:rsidP="00CA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7046">
        <w:rPr>
          <w:rFonts w:ascii="Times New Roman" w:hAnsi="Times New Roman" w:cs="Times New Roman"/>
          <w:sz w:val="28"/>
          <w:szCs w:val="28"/>
        </w:rPr>
        <w:t>Участие в различных конкурсах по ПДД (конкурсы рисунков, плакатов, стихов, газет, сочинений…)</w:t>
      </w:r>
    </w:p>
    <w:p w:rsidR="000D7046" w:rsidRDefault="000D7046" w:rsidP="000D7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занятиям </w:t>
      </w: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394"/>
        <w:gridCol w:w="6"/>
        <w:gridCol w:w="1835"/>
        <w:gridCol w:w="7"/>
        <w:gridCol w:w="2407"/>
        <w:gridCol w:w="2528"/>
        <w:gridCol w:w="19"/>
        <w:gridCol w:w="6"/>
        <w:gridCol w:w="854"/>
      </w:tblGrid>
      <w:tr w:rsidR="00A515B9" w:rsidTr="00703C93">
        <w:tc>
          <w:tcPr>
            <w:tcW w:w="568" w:type="dxa"/>
          </w:tcPr>
          <w:p w:rsidR="000D7046" w:rsidRDefault="000D7046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4" w:type="dxa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1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педагога,</w:t>
            </w:r>
          </w:p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414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547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 </w:t>
            </w:r>
          </w:p>
        </w:tc>
        <w:tc>
          <w:tcPr>
            <w:tcW w:w="860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03C93" w:rsidTr="00703C93">
        <w:tc>
          <w:tcPr>
            <w:tcW w:w="568" w:type="dxa"/>
          </w:tcPr>
          <w:p w:rsidR="000D7046" w:rsidRDefault="000D7046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4" w:type="dxa"/>
          </w:tcPr>
          <w:p w:rsidR="000D7046" w:rsidRP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Правила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движения-закон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 и дорог</w:t>
            </w:r>
          </w:p>
        </w:tc>
        <w:tc>
          <w:tcPr>
            <w:tcW w:w="1841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показ, презентация </w:t>
            </w:r>
          </w:p>
        </w:tc>
        <w:tc>
          <w:tcPr>
            <w:tcW w:w="2414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Прослушивание.</w:t>
            </w:r>
          </w:p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2547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860" w:type="dxa"/>
            <w:gridSpan w:val="2"/>
          </w:tcPr>
          <w:p w:rsidR="000D7046" w:rsidRDefault="000D7046" w:rsidP="000D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0D7046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4" w:type="dxa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по безопасности дорожного движения </w:t>
            </w:r>
          </w:p>
        </w:tc>
        <w:tc>
          <w:tcPr>
            <w:tcW w:w="1841" w:type="dxa"/>
            <w:gridSpan w:val="2"/>
          </w:tcPr>
          <w:p w:rsidR="000D7046" w:rsidRDefault="000D7046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</w:t>
            </w:r>
          </w:p>
        </w:tc>
        <w:tc>
          <w:tcPr>
            <w:tcW w:w="2547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оформления</w:t>
            </w:r>
          </w:p>
        </w:tc>
        <w:tc>
          <w:tcPr>
            <w:tcW w:w="860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845C0A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4" w:type="dxa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  <w:tc>
          <w:tcPr>
            <w:tcW w:w="1841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</w:t>
            </w:r>
          </w:p>
        </w:tc>
        <w:tc>
          <w:tcPr>
            <w:tcW w:w="2547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860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845C0A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4" w:type="dxa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ПДД, Общие положения</w:t>
            </w:r>
          </w:p>
        </w:tc>
        <w:tc>
          <w:tcPr>
            <w:tcW w:w="1841" w:type="dxa"/>
            <w:gridSpan w:val="2"/>
          </w:tcPr>
          <w:p w:rsidR="000D7046" w:rsidRDefault="00845C0A" w:rsidP="0084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показ, презентация </w:t>
            </w:r>
          </w:p>
        </w:tc>
        <w:tc>
          <w:tcPr>
            <w:tcW w:w="2414" w:type="dxa"/>
            <w:gridSpan w:val="2"/>
          </w:tcPr>
          <w:p w:rsidR="00B7079D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</w:t>
            </w:r>
          </w:p>
        </w:tc>
        <w:tc>
          <w:tcPr>
            <w:tcW w:w="2547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860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4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пассажиров</w:t>
            </w:r>
          </w:p>
        </w:tc>
        <w:tc>
          <w:tcPr>
            <w:tcW w:w="1841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</w:t>
            </w:r>
          </w:p>
        </w:tc>
        <w:tc>
          <w:tcPr>
            <w:tcW w:w="2547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обязанности пешеходов</w:t>
            </w:r>
          </w:p>
        </w:tc>
        <w:tc>
          <w:tcPr>
            <w:tcW w:w="860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4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Дорога, её элементы и правила поведения на дороге</w:t>
            </w:r>
          </w:p>
        </w:tc>
        <w:tc>
          <w:tcPr>
            <w:tcW w:w="1841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</w:t>
            </w:r>
          </w:p>
        </w:tc>
        <w:tc>
          <w:tcPr>
            <w:tcW w:w="2547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элементы дороги и правила поведения на дороге</w:t>
            </w:r>
          </w:p>
        </w:tc>
        <w:tc>
          <w:tcPr>
            <w:tcW w:w="860" w:type="dxa"/>
            <w:gridSpan w:val="2"/>
          </w:tcPr>
          <w:p w:rsidR="000D7046" w:rsidRDefault="000D7046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93" w:rsidTr="00703C93">
        <w:tc>
          <w:tcPr>
            <w:tcW w:w="568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94" w:type="dxa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тротуаров, обочин проезжих частей, трамвайных путей, раздельной полосы, пешеходной и велосипедной дорожек</w:t>
            </w:r>
          </w:p>
        </w:tc>
        <w:tc>
          <w:tcPr>
            <w:tcW w:w="1841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B7079D" w:rsidP="00B7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47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60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rPr>
          <w:trHeight w:val="2086"/>
        </w:trPr>
        <w:tc>
          <w:tcPr>
            <w:tcW w:w="568" w:type="dxa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94" w:type="dxa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роль дорожных знаков в регулировании дорожного движения </w:t>
            </w:r>
          </w:p>
        </w:tc>
        <w:tc>
          <w:tcPr>
            <w:tcW w:w="1841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47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материал по теме </w:t>
            </w:r>
          </w:p>
        </w:tc>
        <w:tc>
          <w:tcPr>
            <w:tcW w:w="860" w:type="dxa"/>
            <w:gridSpan w:val="2"/>
          </w:tcPr>
          <w:p w:rsidR="000D7046" w:rsidRDefault="000D7046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93" w:rsidTr="00703C93">
        <w:tc>
          <w:tcPr>
            <w:tcW w:w="568" w:type="dxa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4" w:type="dxa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дорожных знаков. Дорожные знаки и их группы </w:t>
            </w:r>
          </w:p>
        </w:tc>
        <w:tc>
          <w:tcPr>
            <w:tcW w:w="1841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47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 предупреждающие знаки</w:t>
            </w:r>
          </w:p>
        </w:tc>
        <w:tc>
          <w:tcPr>
            <w:tcW w:w="860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94" w:type="dxa"/>
          </w:tcPr>
          <w:p w:rsidR="000D7046" w:rsidRDefault="00CA074A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  <w:tc>
          <w:tcPr>
            <w:tcW w:w="1841" w:type="dxa"/>
            <w:gridSpan w:val="2"/>
          </w:tcPr>
          <w:p w:rsidR="000D7046" w:rsidRDefault="00CA074A" w:rsidP="00C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0D7046" w:rsidRDefault="00CA074A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47" w:type="dxa"/>
            <w:gridSpan w:val="2"/>
          </w:tcPr>
          <w:p w:rsidR="000D7046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 предупреждающие знаки</w:t>
            </w:r>
          </w:p>
        </w:tc>
        <w:tc>
          <w:tcPr>
            <w:tcW w:w="860" w:type="dxa"/>
            <w:gridSpan w:val="2"/>
          </w:tcPr>
          <w:p w:rsidR="000D7046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94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приоритета. Запрещающие знаки</w:t>
            </w:r>
          </w:p>
        </w:tc>
        <w:tc>
          <w:tcPr>
            <w:tcW w:w="1841" w:type="dxa"/>
            <w:gridSpan w:val="2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53" w:type="dxa"/>
            <w:gridSpan w:val="3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 знаки приоритета, запрещающие знаки.</w:t>
            </w:r>
          </w:p>
        </w:tc>
        <w:tc>
          <w:tcPr>
            <w:tcW w:w="854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94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Предписывающие знаки. Знаки особых предписаний</w:t>
            </w:r>
          </w:p>
        </w:tc>
        <w:tc>
          <w:tcPr>
            <w:tcW w:w="1841" w:type="dxa"/>
            <w:gridSpan w:val="2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Pr="00A515B9" w:rsidRDefault="00A515B9" w:rsidP="00A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 предупреждающие знаки, знаки особых предписаний</w:t>
            </w:r>
          </w:p>
        </w:tc>
        <w:tc>
          <w:tcPr>
            <w:tcW w:w="879" w:type="dxa"/>
            <w:gridSpan w:val="3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94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знаки. Знаки сервиса. Таблички</w:t>
            </w:r>
          </w:p>
        </w:tc>
        <w:tc>
          <w:tcPr>
            <w:tcW w:w="1841" w:type="dxa"/>
            <w:gridSpan w:val="2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и называть знаки </w:t>
            </w:r>
          </w:p>
        </w:tc>
        <w:tc>
          <w:tcPr>
            <w:tcW w:w="879" w:type="dxa"/>
            <w:gridSpan w:val="3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C3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4" w:type="dxa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регулирования ДД. Транспортные светофоры. Опознавательные знаки транспортных средств</w:t>
            </w:r>
          </w:p>
        </w:tc>
        <w:tc>
          <w:tcPr>
            <w:tcW w:w="1841" w:type="dxa"/>
            <w:gridSpan w:val="2"/>
          </w:tcPr>
          <w:p w:rsidR="00A515B9" w:rsidRDefault="00A515B9" w:rsidP="00A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показывать знаки</w:t>
            </w: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94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дорожного движения. Виды разметки. Её назначение</w:t>
            </w:r>
          </w:p>
        </w:tc>
        <w:tc>
          <w:tcPr>
            <w:tcW w:w="1841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</w:t>
            </w: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94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игре «Зелёный огонёк» в начальных классах</w:t>
            </w:r>
          </w:p>
        </w:tc>
        <w:tc>
          <w:tcPr>
            <w:tcW w:w="1841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94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«Зелёный огонёк» в начальных классах</w:t>
            </w:r>
          </w:p>
        </w:tc>
        <w:tc>
          <w:tcPr>
            <w:tcW w:w="1841" w:type="dxa"/>
            <w:gridSpan w:val="2"/>
          </w:tcPr>
          <w:p w:rsidR="00A515B9" w:rsidRDefault="00A515B9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A515B9" w:rsidRDefault="00A515B9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rPr>
          <w:trHeight w:val="1949"/>
        </w:trPr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94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Светофорное регулирование движения транспорта и пешеходов. Сигналы светофора. Виды светофоров</w:t>
            </w:r>
          </w:p>
        </w:tc>
        <w:tc>
          <w:tcPr>
            <w:tcW w:w="1841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94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94" w:type="dxa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проезжей части</w:t>
            </w:r>
          </w:p>
        </w:tc>
        <w:tc>
          <w:tcPr>
            <w:tcW w:w="1841" w:type="dxa"/>
            <w:gridSpan w:val="2"/>
          </w:tcPr>
          <w:p w:rsidR="00A515B9" w:rsidRDefault="001C3B94" w:rsidP="001C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94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Перекрёстки и их виды. Проезд перекрёстков. Правила перехода перекрёстка. Пешеходные переходы </w:t>
            </w:r>
          </w:p>
        </w:tc>
        <w:tc>
          <w:tcPr>
            <w:tcW w:w="1841" w:type="dxa"/>
            <w:gridSpan w:val="2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94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старших классах по пропаганде ПДД</w:t>
            </w:r>
          </w:p>
        </w:tc>
        <w:tc>
          <w:tcPr>
            <w:tcW w:w="1841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A515B9" w:rsidP="000D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94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пользования транспортом. Правила перехода улицы после входа из транспортных средств </w:t>
            </w:r>
          </w:p>
        </w:tc>
        <w:tc>
          <w:tcPr>
            <w:tcW w:w="1841" w:type="dxa"/>
            <w:gridSpan w:val="2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A515B9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94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ДТП, причины ДТП. Решение задач по теме </w:t>
            </w:r>
          </w:p>
        </w:tc>
        <w:tc>
          <w:tcPr>
            <w:tcW w:w="1841" w:type="dxa"/>
            <w:gridSpan w:val="2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14" w:type="dxa"/>
            <w:gridSpan w:val="2"/>
          </w:tcPr>
          <w:p w:rsidR="00A515B9" w:rsidRDefault="00A515B9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задачи по теме</w:t>
            </w:r>
          </w:p>
        </w:tc>
        <w:tc>
          <w:tcPr>
            <w:tcW w:w="879" w:type="dxa"/>
            <w:gridSpan w:val="3"/>
          </w:tcPr>
          <w:p w:rsidR="00A515B9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при оказании ПМП при ДТП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автомобиля и её содержимое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кровотечений. Способы наложения повязок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материал по теме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Переломы, их виды. Оказание первой помощи пострадавшим 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оказывать первую помощь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 пострадавшего 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термины, оказывать первую помощь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420860">
        <w:trPr>
          <w:trHeight w:val="1448"/>
        </w:trPr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Езда на велосипеде, технические требования, предъявляемые к велосипедисту. Экипировка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движения велосипедистов </w:t>
            </w:r>
          </w:p>
        </w:tc>
        <w:tc>
          <w:tcPr>
            <w:tcW w:w="1842" w:type="dxa"/>
            <w:gridSpan w:val="2"/>
          </w:tcPr>
          <w:p w:rsidR="00703C93" w:rsidRDefault="00703C93" w:rsidP="0002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презентация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Прослушивание, просмотр. Ответы на вопросы, чтение учебника по ПДД</w:t>
            </w:r>
          </w:p>
        </w:tc>
        <w:tc>
          <w:tcPr>
            <w:tcW w:w="252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«Юному велосипедисту»</w:t>
            </w:r>
          </w:p>
        </w:tc>
        <w:tc>
          <w:tcPr>
            <w:tcW w:w="1842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 </w:t>
            </w: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2528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памятку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занятия по фигурному катанию на велосипеде </w:t>
            </w:r>
          </w:p>
        </w:tc>
        <w:tc>
          <w:tcPr>
            <w:tcW w:w="1842" w:type="dxa"/>
            <w:gridSpan w:val="2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фигуры</w:t>
            </w:r>
          </w:p>
        </w:tc>
        <w:tc>
          <w:tcPr>
            <w:tcW w:w="252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C93" w:rsidTr="00703C93">
        <w:tc>
          <w:tcPr>
            <w:tcW w:w="568" w:type="dxa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0" w:type="dxa"/>
            <w:gridSpan w:val="2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 по ПДД. Тестирование. Инструктаж по ТБ в летние каникулы</w:t>
            </w:r>
          </w:p>
        </w:tc>
        <w:tc>
          <w:tcPr>
            <w:tcW w:w="1842" w:type="dxa"/>
            <w:gridSpan w:val="2"/>
          </w:tcPr>
          <w:p w:rsidR="00703C93" w:rsidRDefault="00703C93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билеты</w:t>
            </w:r>
          </w:p>
        </w:tc>
        <w:tc>
          <w:tcPr>
            <w:tcW w:w="2528" w:type="dxa"/>
          </w:tcPr>
          <w:p w:rsidR="00703C93" w:rsidRDefault="00C86595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карточки </w:t>
            </w:r>
          </w:p>
        </w:tc>
        <w:tc>
          <w:tcPr>
            <w:tcW w:w="879" w:type="dxa"/>
            <w:gridSpan w:val="3"/>
          </w:tcPr>
          <w:p w:rsidR="00703C93" w:rsidRDefault="00420860" w:rsidP="0070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7046" w:rsidRDefault="000D7046" w:rsidP="0087293D">
      <w:pPr>
        <w:rPr>
          <w:rFonts w:ascii="Times New Roman" w:hAnsi="Times New Roman" w:cs="Times New Roman"/>
          <w:sz w:val="28"/>
          <w:szCs w:val="28"/>
        </w:rPr>
      </w:pPr>
    </w:p>
    <w:p w:rsidR="0087293D" w:rsidRPr="00B21DC0" w:rsidRDefault="0087293D" w:rsidP="0087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19D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87293D" w:rsidRPr="00B21DC0" w:rsidSect="00203D4B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8B6"/>
    <w:multiLevelType w:val="hybridMultilevel"/>
    <w:tmpl w:val="D42C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0"/>
    <w:rsid w:val="000D7046"/>
    <w:rsid w:val="001C3B94"/>
    <w:rsid w:val="00203D4B"/>
    <w:rsid w:val="004019D4"/>
    <w:rsid w:val="00420860"/>
    <w:rsid w:val="004355BB"/>
    <w:rsid w:val="00703C93"/>
    <w:rsid w:val="007329F6"/>
    <w:rsid w:val="00845C0A"/>
    <w:rsid w:val="0087293D"/>
    <w:rsid w:val="00A515B9"/>
    <w:rsid w:val="00B21DC0"/>
    <w:rsid w:val="00B7079D"/>
    <w:rsid w:val="00C721F0"/>
    <w:rsid w:val="00C86595"/>
    <w:rsid w:val="00C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Nadezhda</cp:lastModifiedBy>
  <cp:revision>5</cp:revision>
  <dcterms:created xsi:type="dcterms:W3CDTF">2016-02-29T17:04:00Z</dcterms:created>
  <dcterms:modified xsi:type="dcterms:W3CDTF">2016-02-29T17:10:00Z</dcterms:modified>
</cp:coreProperties>
</file>