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87" w:rsidRPr="00596628" w:rsidRDefault="00851B87" w:rsidP="00851B87">
      <w:pPr>
        <w:widowControl w:val="0"/>
        <w:suppressAutoHyphens w:val="0"/>
        <w:autoSpaceDE w:val="0"/>
        <w:autoSpaceDN w:val="0"/>
        <w:spacing w:before="91" w:after="120"/>
        <w:ind w:left="100"/>
        <w:jc w:val="center"/>
        <w:rPr>
          <w:lang w:eastAsia="ru-RU" w:bidi="ru-RU"/>
        </w:rPr>
      </w:pPr>
      <w:r w:rsidRPr="00596628">
        <w:rPr>
          <w:lang w:eastAsia="ru-RU" w:bidi="ru-RU"/>
        </w:rPr>
        <w:t xml:space="preserve">государственное бюджетное общеобразовательное учреждение Самарской области </w:t>
      </w:r>
    </w:p>
    <w:p w:rsidR="00851B87" w:rsidRPr="00596628" w:rsidRDefault="00851B87" w:rsidP="00851B87">
      <w:pPr>
        <w:widowControl w:val="0"/>
        <w:suppressAutoHyphens w:val="0"/>
        <w:autoSpaceDE w:val="0"/>
        <w:autoSpaceDN w:val="0"/>
        <w:spacing w:before="91" w:after="120"/>
        <w:ind w:left="100"/>
        <w:jc w:val="center"/>
        <w:rPr>
          <w:lang w:eastAsia="ru-RU" w:bidi="ru-RU"/>
        </w:rPr>
      </w:pPr>
      <w:r w:rsidRPr="00596628">
        <w:rPr>
          <w:lang w:eastAsia="ru-RU" w:bidi="ru-RU"/>
        </w:rPr>
        <w:t xml:space="preserve">средняя общеобразовательная школа «Образовательный центр» с.Александровка </w:t>
      </w:r>
    </w:p>
    <w:p w:rsidR="00851B87" w:rsidRPr="00596628" w:rsidRDefault="00851B87" w:rsidP="00851B87">
      <w:pPr>
        <w:widowControl w:val="0"/>
        <w:suppressAutoHyphens w:val="0"/>
        <w:autoSpaceDE w:val="0"/>
        <w:autoSpaceDN w:val="0"/>
        <w:spacing w:before="91" w:after="120"/>
        <w:ind w:left="100"/>
        <w:jc w:val="center"/>
        <w:rPr>
          <w:lang w:eastAsia="ru-RU" w:bidi="ru-RU"/>
        </w:rPr>
      </w:pPr>
      <w:r w:rsidRPr="00596628">
        <w:rPr>
          <w:lang w:eastAsia="ru-RU" w:bidi="ru-RU"/>
        </w:rPr>
        <w:t>муниципального района Кинель-Черкасский Самарской области</w:t>
      </w:r>
    </w:p>
    <w:p w:rsidR="00851B87" w:rsidRDefault="00851B87" w:rsidP="00851B87">
      <w:pPr>
        <w:autoSpaceDE w:val="0"/>
        <w:spacing w:line="360" w:lineRule="auto"/>
        <w:jc w:val="center"/>
        <w:rPr>
          <w:b/>
          <w:bCs/>
          <w:i/>
          <w:sz w:val="28"/>
          <w:szCs w:val="28"/>
        </w:rPr>
      </w:pPr>
    </w:p>
    <w:p w:rsidR="00851B87" w:rsidRDefault="00851B87" w:rsidP="00851B87">
      <w:pPr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УТВЕРЖДАЮ:</w:t>
      </w:r>
    </w:p>
    <w:p w:rsidR="00851B87" w:rsidRDefault="00851B87" w:rsidP="00851B87">
      <w:pPr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ГБОУ СОШ </w:t>
      </w:r>
    </w:p>
    <w:p w:rsidR="00851B87" w:rsidRDefault="00851B87" w:rsidP="00851B87">
      <w:pPr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«Оц» с.Александровка</w:t>
      </w:r>
    </w:p>
    <w:p w:rsidR="00851B87" w:rsidRPr="00596628" w:rsidRDefault="00851B87" w:rsidP="00851B87">
      <w:pPr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 Н.А.Егорова Н.А.</w:t>
      </w:r>
    </w:p>
    <w:p w:rsidR="00851B87" w:rsidRDefault="00851B87" w:rsidP="00851B87">
      <w:pPr>
        <w:autoSpaceDE w:val="0"/>
        <w:spacing w:line="360" w:lineRule="auto"/>
        <w:jc w:val="center"/>
        <w:rPr>
          <w:b/>
          <w:bCs/>
          <w:i/>
          <w:sz w:val="52"/>
          <w:szCs w:val="52"/>
        </w:rPr>
      </w:pPr>
    </w:p>
    <w:p w:rsidR="00C818B4" w:rsidRDefault="00851B87" w:rsidP="00C818B4">
      <w:pPr>
        <w:suppressAutoHyphens w:val="0"/>
        <w:jc w:val="center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  <w:r w:rsidRPr="00851B87">
        <w:rPr>
          <w:b/>
          <w:bCs/>
          <w:color w:val="000000"/>
          <w:bdr w:val="none" w:sz="0" w:space="0" w:color="auto" w:frame="1"/>
          <w:lang w:eastAsia="ru-RU"/>
        </w:rPr>
        <w:t xml:space="preserve">Воспитательная программа школы </w:t>
      </w:r>
    </w:p>
    <w:p w:rsidR="00851B87" w:rsidRDefault="00851B87" w:rsidP="00C818B4">
      <w:pPr>
        <w:suppressAutoHyphens w:val="0"/>
        <w:jc w:val="center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  <w:r w:rsidRPr="00851B87">
        <w:rPr>
          <w:b/>
          <w:bCs/>
          <w:color w:val="000000"/>
          <w:bdr w:val="none" w:sz="0" w:space="0" w:color="auto" w:frame="1"/>
          <w:lang w:eastAsia="ru-RU"/>
        </w:rPr>
        <w:t xml:space="preserve">по профилактике правонарушений и преступлений на </w:t>
      </w:r>
      <w:r w:rsidR="00C818B4">
        <w:rPr>
          <w:b/>
          <w:bCs/>
          <w:color w:val="000000"/>
          <w:bdr w:val="none" w:sz="0" w:space="0" w:color="auto" w:frame="1"/>
          <w:lang w:eastAsia="ru-RU"/>
        </w:rPr>
        <w:t xml:space="preserve">2018-2019 </w:t>
      </w:r>
      <w:r w:rsidRPr="00851B87">
        <w:rPr>
          <w:b/>
          <w:bCs/>
          <w:color w:val="000000"/>
          <w:bdr w:val="none" w:sz="0" w:space="0" w:color="auto" w:frame="1"/>
          <w:lang w:eastAsia="ru-RU"/>
        </w:rPr>
        <w:t>г</w:t>
      </w:r>
      <w:r w:rsidR="00C818B4">
        <w:rPr>
          <w:b/>
          <w:bCs/>
          <w:color w:val="000000"/>
          <w:bdr w:val="none" w:sz="0" w:space="0" w:color="auto" w:frame="1"/>
          <w:lang w:eastAsia="ru-RU"/>
        </w:rPr>
        <w:t>.</w:t>
      </w:r>
      <w:r w:rsidRPr="00851B87">
        <w:rPr>
          <w:b/>
          <w:bCs/>
          <w:color w:val="000000"/>
          <w:bdr w:val="none" w:sz="0" w:space="0" w:color="auto" w:frame="1"/>
          <w:lang w:eastAsia="ru-RU"/>
        </w:rPr>
        <w:t>г.</w:t>
      </w:r>
    </w:p>
    <w:p w:rsidR="00C818B4" w:rsidRPr="00851B87" w:rsidRDefault="00C818B4" w:rsidP="00C818B4">
      <w:pPr>
        <w:suppressAutoHyphens w:val="0"/>
        <w:jc w:val="center"/>
        <w:textAlignment w:val="baseline"/>
        <w:rPr>
          <w:color w:val="000000"/>
          <w:bdr w:val="none" w:sz="0" w:space="0" w:color="auto" w:frame="1"/>
          <w:lang w:eastAsia="ru-RU"/>
        </w:rPr>
      </w:pPr>
    </w:p>
    <w:p w:rsidR="00851B87" w:rsidRPr="00851B87" w:rsidRDefault="00C818B4" w:rsidP="00C818B4">
      <w:pPr>
        <w:suppressAutoHyphens w:val="0"/>
        <w:jc w:val="center"/>
        <w:textAlignment w:val="baseline"/>
        <w:rPr>
          <w:color w:val="000000"/>
          <w:bdr w:val="none" w:sz="0" w:space="0" w:color="auto" w:frame="1"/>
          <w:lang w:eastAsia="ru-RU"/>
        </w:rPr>
      </w:pPr>
      <w:r>
        <w:rPr>
          <w:b/>
          <w:bCs/>
          <w:color w:val="000000"/>
          <w:u w:val="single"/>
          <w:bdr w:val="none" w:sz="0" w:space="0" w:color="auto" w:frame="1"/>
          <w:lang w:eastAsia="ru-RU"/>
        </w:rPr>
        <w:t>1. Пояснительная записка</w:t>
      </w:r>
    </w:p>
    <w:p w:rsidR="00851B87" w:rsidRPr="00C818B4" w:rsidRDefault="00C818B4" w:rsidP="00C818B4">
      <w:pPr>
        <w:suppressAutoHyphens w:val="0"/>
        <w:spacing w:before="375"/>
        <w:jc w:val="both"/>
        <w:textAlignment w:val="baseline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 xml:space="preserve">  </w:t>
      </w:r>
      <w:r w:rsidR="00851B87" w:rsidRPr="00C818B4">
        <w:rPr>
          <w:bdr w:val="none" w:sz="0" w:space="0" w:color="auto" w:frame="1"/>
          <w:lang w:eastAsia="ru-RU"/>
        </w:rPr>
        <w:t>Проблема правового воспитания ребёнка всегда была и остаётся актуальной. Насилие, жестокость, в последние годы захлестнули нашу страну.</w:t>
      </w:r>
    </w:p>
    <w:p w:rsidR="00851B87" w:rsidRPr="00C818B4" w:rsidRDefault="00C818B4" w:rsidP="00C818B4">
      <w:pPr>
        <w:suppressAutoHyphens w:val="0"/>
        <w:spacing w:before="375"/>
        <w:jc w:val="both"/>
        <w:textAlignment w:val="baseline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 xml:space="preserve">  </w:t>
      </w:r>
      <w:r w:rsidR="00851B87" w:rsidRPr="00C818B4">
        <w:rPr>
          <w:bdr w:val="none" w:sz="0" w:space="0" w:color="auto" w:frame="1"/>
          <w:lang w:eastAsia="ru-RU"/>
        </w:rPr>
        <w:t xml:space="preserve">Программа направлена на работу со всеми учащимися школы. Именно со школьной скамьи происходит становление доминирующих интересов. Особое внимание должно уделяться детям подросткового возраста. У ребёнка в этом возрасте только начинает формироваться мировоззрение, он с удовольствие поглощает всё негативное и опасное. И, конечно же, в этом возрасте он больше </w:t>
      </w:r>
      <w:r>
        <w:rPr>
          <w:bdr w:val="none" w:sz="0" w:space="0" w:color="auto" w:frame="1"/>
          <w:lang w:eastAsia="ru-RU"/>
        </w:rPr>
        <w:t xml:space="preserve">    </w:t>
      </w:r>
      <w:r w:rsidR="00851B87" w:rsidRPr="00C818B4">
        <w:rPr>
          <w:bdr w:val="none" w:sz="0" w:space="0" w:color="auto" w:frame="1"/>
          <w:lang w:eastAsia="ru-RU"/>
        </w:rPr>
        <w:t>подвержен влиянию окружающих его людей. Этот факт подтверждает и статистика, т. к. в волну преступности чаще всего оказываются втянутыми несовершеннолетние дети.</w:t>
      </w:r>
    </w:p>
    <w:p w:rsidR="00851B87" w:rsidRPr="00C818B4" w:rsidRDefault="00851B87" w:rsidP="00C818B4">
      <w:pPr>
        <w:suppressAutoHyphens w:val="0"/>
        <w:jc w:val="both"/>
        <w:textAlignment w:val="baseline"/>
        <w:rPr>
          <w:bdr w:val="none" w:sz="0" w:space="0" w:color="auto" w:frame="1"/>
          <w:lang w:eastAsia="ru-RU"/>
        </w:rPr>
      </w:pPr>
      <w:r w:rsidRPr="00C818B4">
        <w:rPr>
          <w:bdr w:val="none" w:sz="0" w:space="0" w:color="auto" w:frame="1"/>
          <w:lang w:eastAsia="ru-RU"/>
        </w:rPr>
        <w:t>Воспитательная программа школы направлена как на первичную профилактику, так и на работу с детьми </w:t>
      </w:r>
      <w:hyperlink r:id="rId6" w:tooltip="Девиантное поведение" w:history="1">
        <w:r w:rsidRPr="00C818B4">
          <w:rPr>
            <w:bdr w:val="none" w:sz="0" w:space="0" w:color="auto" w:frame="1"/>
            <w:lang w:eastAsia="ru-RU"/>
          </w:rPr>
          <w:t>девиантного поведения</w:t>
        </w:r>
      </w:hyperlink>
      <w:r w:rsidRPr="00C818B4">
        <w:rPr>
          <w:bdr w:val="none" w:sz="0" w:space="0" w:color="auto" w:frame="1"/>
          <w:lang w:eastAsia="ru-RU"/>
        </w:rPr>
        <w:t>.</w:t>
      </w:r>
    </w:p>
    <w:p w:rsidR="00851B87" w:rsidRPr="00851B87" w:rsidRDefault="00C818B4" w:rsidP="00C818B4">
      <w:pPr>
        <w:suppressAutoHyphens w:val="0"/>
        <w:spacing w:before="375" w:after="450"/>
        <w:jc w:val="both"/>
        <w:textAlignment w:val="baseline"/>
        <w:rPr>
          <w:color w:val="000000"/>
          <w:bdr w:val="none" w:sz="0" w:space="0" w:color="auto" w:frame="1"/>
          <w:lang w:eastAsia="ru-RU"/>
        </w:rPr>
      </w:pPr>
      <w:r>
        <w:rPr>
          <w:color w:val="000000"/>
          <w:bdr w:val="none" w:sz="0" w:space="0" w:color="auto" w:frame="1"/>
          <w:lang w:eastAsia="ru-RU"/>
        </w:rPr>
        <w:t xml:space="preserve">   </w:t>
      </w:r>
      <w:r w:rsidR="00851B87" w:rsidRPr="00851B87">
        <w:rPr>
          <w:color w:val="000000"/>
          <w:bdr w:val="none" w:sz="0" w:space="0" w:color="auto" w:frame="1"/>
          <w:lang w:eastAsia="ru-RU"/>
        </w:rPr>
        <w:t>Программа разработана на основе Закона «Об образовании», Федерального закона «Об основах системы профилактики безнадзорности и правонарушений несовершеннолетних» № 000 – ФЗ от 24.06.99, Международной Конвенции ООН по правам ребёнк</w:t>
      </w:r>
      <w:r>
        <w:rPr>
          <w:color w:val="000000"/>
          <w:bdr w:val="none" w:sz="0" w:space="0" w:color="auto" w:frame="1"/>
          <w:lang w:eastAsia="ru-RU"/>
        </w:rPr>
        <w:t>а, программы «Здоровье» ГБОУ СОШ «Оц» с.Алексаровка</w:t>
      </w:r>
      <w:r w:rsidR="00851B87" w:rsidRPr="00851B87">
        <w:rPr>
          <w:color w:val="000000"/>
          <w:bdr w:val="none" w:sz="0" w:space="0" w:color="auto" w:frame="1"/>
          <w:lang w:eastAsia="ru-RU"/>
        </w:rPr>
        <w:t>, концепции развития школы.</w:t>
      </w:r>
    </w:p>
    <w:p w:rsidR="00851B87" w:rsidRDefault="00C818B4" w:rsidP="00C818B4">
      <w:pPr>
        <w:suppressAutoHyphens w:val="0"/>
        <w:jc w:val="center"/>
        <w:textAlignment w:val="baseline"/>
        <w:rPr>
          <w:b/>
          <w:bCs/>
          <w:color w:val="000000"/>
          <w:u w:val="single"/>
          <w:bdr w:val="none" w:sz="0" w:space="0" w:color="auto" w:frame="1"/>
          <w:lang w:eastAsia="ru-RU"/>
        </w:rPr>
      </w:pPr>
      <w:r>
        <w:rPr>
          <w:b/>
          <w:bCs/>
          <w:color w:val="000000"/>
          <w:u w:val="single"/>
          <w:bdr w:val="none" w:sz="0" w:space="0" w:color="auto" w:frame="1"/>
          <w:lang w:eastAsia="ru-RU"/>
        </w:rPr>
        <w:t>2. Задачи программы</w:t>
      </w:r>
    </w:p>
    <w:p w:rsidR="00C818B4" w:rsidRPr="00851B87" w:rsidRDefault="00C818B4" w:rsidP="00C818B4">
      <w:pPr>
        <w:suppressAutoHyphens w:val="0"/>
        <w:jc w:val="center"/>
        <w:textAlignment w:val="baseline"/>
        <w:rPr>
          <w:color w:val="000000"/>
          <w:bdr w:val="none" w:sz="0" w:space="0" w:color="auto" w:frame="1"/>
          <w:lang w:eastAsia="ru-RU"/>
        </w:rPr>
      </w:pPr>
    </w:p>
    <w:p w:rsidR="00851B87" w:rsidRPr="00C818B4" w:rsidRDefault="00851B87" w:rsidP="00851B87">
      <w:pPr>
        <w:suppressAutoHyphens w:val="0"/>
        <w:textAlignment w:val="baseline"/>
        <w:rPr>
          <w:bdr w:val="none" w:sz="0" w:space="0" w:color="auto" w:frame="1"/>
          <w:lang w:eastAsia="ru-RU"/>
        </w:rPr>
      </w:pPr>
      <w:r w:rsidRPr="00C818B4">
        <w:rPr>
          <w:u w:val="single"/>
          <w:bdr w:val="none" w:sz="0" w:space="0" w:color="auto" w:frame="1"/>
          <w:lang w:eastAsia="ru-RU"/>
        </w:rPr>
        <w:t>Основными </w:t>
      </w:r>
      <w:r w:rsidRPr="00C818B4">
        <w:rPr>
          <w:b/>
          <w:bCs/>
          <w:u w:val="single"/>
          <w:bdr w:val="none" w:sz="0" w:space="0" w:color="auto" w:frame="1"/>
          <w:lang w:eastAsia="ru-RU"/>
        </w:rPr>
        <w:t>задачами</w:t>
      </w:r>
      <w:r w:rsidRPr="00C818B4">
        <w:rPr>
          <w:u w:val="single"/>
          <w:bdr w:val="none" w:sz="0" w:space="0" w:color="auto" w:frame="1"/>
          <w:lang w:eastAsia="ru-RU"/>
        </w:rPr>
        <w:t> программы являются:</w:t>
      </w:r>
    </w:p>
    <w:p w:rsidR="00851B87" w:rsidRPr="00C818B4" w:rsidRDefault="00851B87" w:rsidP="00851B87">
      <w:pPr>
        <w:suppressAutoHyphens w:val="0"/>
        <w:textAlignment w:val="baseline"/>
        <w:rPr>
          <w:bdr w:val="none" w:sz="0" w:space="0" w:color="auto" w:frame="1"/>
          <w:lang w:eastAsia="ru-RU"/>
        </w:rPr>
      </w:pPr>
      <w:r w:rsidRPr="00C818B4">
        <w:rPr>
          <w:bdr w:val="none" w:sz="0" w:space="0" w:color="auto" w:frame="1"/>
          <w:lang w:eastAsia="ru-RU"/>
        </w:rPr>
        <w:t>·  усиление координации предупредительно – профилактической деятельности всех </w:t>
      </w:r>
      <w:hyperlink r:id="rId7" w:tooltip="Ведомство" w:history="1">
        <w:r w:rsidRPr="00C818B4">
          <w:rPr>
            <w:bdr w:val="none" w:sz="0" w:space="0" w:color="auto" w:frame="1"/>
            <w:lang w:eastAsia="ru-RU"/>
          </w:rPr>
          <w:t>ведомств</w:t>
        </w:r>
      </w:hyperlink>
      <w:r w:rsidRPr="00C818B4">
        <w:rPr>
          <w:bdr w:val="none" w:sz="0" w:space="0" w:color="auto" w:frame="1"/>
          <w:lang w:eastAsia="ru-RU"/>
        </w:rPr>
        <w:t>, решающих данную проблему;</w:t>
      </w:r>
    </w:p>
    <w:p w:rsidR="00851B87" w:rsidRPr="00C818B4" w:rsidRDefault="00851B87" w:rsidP="00851B87">
      <w:pPr>
        <w:suppressAutoHyphens w:val="0"/>
        <w:textAlignment w:val="baseline"/>
        <w:rPr>
          <w:bdr w:val="none" w:sz="0" w:space="0" w:color="auto" w:frame="1"/>
          <w:lang w:eastAsia="ru-RU"/>
        </w:rPr>
      </w:pPr>
      <w:r w:rsidRPr="00C818B4">
        <w:rPr>
          <w:bdr w:val="none" w:sz="0" w:space="0" w:color="auto" w:frame="1"/>
          <w:lang w:eastAsia="ru-RU"/>
        </w:rPr>
        <w:t>·  повышение уровня </w:t>
      </w:r>
      <w:hyperlink r:id="rId8" w:tooltip="Воспитательная работа" w:history="1">
        <w:r w:rsidRPr="00C818B4">
          <w:rPr>
            <w:bdr w:val="none" w:sz="0" w:space="0" w:color="auto" w:frame="1"/>
            <w:lang w:eastAsia="ru-RU"/>
          </w:rPr>
          <w:t>воспитательно-профилактической работы</w:t>
        </w:r>
      </w:hyperlink>
      <w:r w:rsidRPr="00C818B4">
        <w:rPr>
          <w:bdr w:val="none" w:sz="0" w:space="0" w:color="auto" w:frame="1"/>
          <w:lang w:eastAsia="ru-RU"/>
        </w:rPr>
        <w:t> с подростками в школе через вза</w:t>
      </w:r>
      <w:r w:rsidR="00C818B4">
        <w:rPr>
          <w:bdr w:val="none" w:sz="0" w:space="0" w:color="auto" w:frame="1"/>
          <w:lang w:eastAsia="ru-RU"/>
        </w:rPr>
        <w:t xml:space="preserve">имодействие с ПДН Кинель-Черкасского </w:t>
      </w:r>
      <w:r w:rsidRPr="00C818B4">
        <w:rPr>
          <w:bdr w:val="none" w:sz="0" w:space="0" w:color="auto" w:frame="1"/>
          <w:lang w:eastAsia="ru-RU"/>
        </w:rPr>
        <w:t xml:space="preserve"> района, </w:t>
      </w:r>
      <w:hyperlink r:id="rId9" w:tooltip="ГИБДД" w:history="1">
        <w:r w:rsidRPr="00C818B4">
          <w:rPr>
            <w:bdr w:val="none" w:sz="0" w:space="0" w:color="auto" w:frame="1"/>
            <w:lang w:eastAsia="ru-RU"/>
          </w:rPr>
          <w:t>ГИБДД</w:t>
        </w:r>
      </w:hyperlink>
      <w:r w:rsidR="00C818B4">
        <w:rPr>
          <w:bdr w:val="none" w:sz="0" w:space="0" w:color="auto" w:frame="1"/>
          <w:lang w:eastAsia="ru-RU"/>
        </w:rPr>
        <w:t>, КДН</w:t>
      </w:r>
      <w:r w:rsidRPr="00C818B4">
        <w:rPr>
          <w:bdr w:val="none" w:sz="0" w:space="0" w:color="auto" w:frame="1"/>
          <w:lang w:eastAsia="ru-RU"/>
        </w:rPr>
        <w:t>;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активизация разъяснительной работы среди учащихся и родителей по вопросам правопорядка;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привлечение самих учащихся к укреплению правопорядка в школе;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повышение самосознания учащихся через разнообразные формы работы;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lastRenderedPageBreak/>
        <w:t>·  развитие системы организованного досуга и отдыха детей и подростков «группы риска» в каникулярное время;</w:t>
      </w:r>
    </w:p>
    <w:p w:rsidR="00851B87" w:rsidRPr="00C818B4" w:rsidRDefault="00851B87" w:rsidP="00851B87">
      <w:pPr>
        <w:suppressAutoHyphens w:val="0"/>
        <w:textAlignment w:val="baseline"/>
        <w:rPr>
          <w:bdr w:val="none" w:sz="0" w:space="0" w:color="auto" w:frame="1"/>
          <w:lang w:eastAsia="ru-RU"/>
        </w:rPr>
      </w:pPr>
      <w:r w:rsidRPr="00C818B4">
        <w:rPr>
          <w:bdr w:val="none" w:sz="0" w:space="0" w:color="auto" w:frame="1"/>
          <w:lang w:eastAsia="ru-RU"/>
        </w:rPr>
        <w:t>·  обеспечение </w:t>
      </w:r>
      <w:hyperlink r:id="rId10" w:tooltip="Защита социальная" w:history="1">
        <w:r w:rsidRPr="00C818B4">
          <w:rPr>
            <w:bdr w:val="none" w:sz="0" w:space="0" w:color="auto" w:frame="1"/>
            <w:lang w:eastAsia="ru-RU"/>
          </w:rPr>
          <w:t>социальной защиты</w:t>
        </w:r>
      </w:hyperlink>
      <w:r w:rsidRPr="00C818B4">
        <w:rPr>
          <w:bdr w:val="none" w:sz="0" w:space="0" w:color="auto" w:frame="1"/>
          <w:lang w:eastAsia="ru-RU"/>
        </w:rPr>
        <w:t> прав несовершеннолетних.</w:t>
      </w:r>
    </w:p>
    <w:p w:rsidR="00C818B4" w:rsidRDefault="00C818B4" w:rsidP="00851B87">
      <w:pPr>
        <w:suppressAutoHyphens w:val="0"/>
        <w:textAlignment w:val="baseline"/>
        <w:rPr>
          <w:b/>
          <w:bCs/>
          <w:color w:val="000000"/>
          <w:u w:val="single"/>
          <w:bdr w:val="none" w:sz="0" w:space="0" w:color="auto" w:frame="1"/>
          <w:lang w:eastAsia="ru-RU"/>
        </w:rPr>
      </w:pPr>
    </w:p>
    <w:p w:rsidR="00851B87" w:rsidRPr="00851B87" w:rsidRDefault="00851B87" w:rsidP="00C818B4">
      <w:pPr>
        <w:suppressAutoHyphens w:val="0"/>
        <w:jc w:val="center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b/>
          <w:bCs/>
          <w:color w:val="000000"/>
          <w:u w:val="single"/>
          <w:bdr w:val="none" w:sz="0" w:space="0" w:color="auto" w:frame="1"/>
          <w:lang w:eastAsia="ru-RU"/>
        </w:rPr>
        <w:t>3</w:t>
      </w:r>
      <w:r w:rsidR="00C818B4">
        <w:rPr>
          <w:b/>
          <w:bCs/>
          <w:color w:val="000000"/>
          <w:u w:val="single"/>
          <w:bdr w:val="none" w:sz="0" w:space="0" w:color="auto" w:frame="1"/>
          <w:lang w:eastAsia="ru-RU"/>
        </w:rPr>
        <w:t>. Механизм реализации программы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Программа содержит 4 блока: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  Организационная работа.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  Диагностическая работа.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3.  Профилактическая работа со школьниками.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4.  Профилактическая работа с родителями.</w:t>
      </w:r>
    </w:p>
    <w:p w:rsidR="00851B87" w:rsidRPr="00851B87" w:rsidRDefault="00851B87" w:rsidP="00C818B4">
      <w:pPr>
        <w:suppressAutoHyphens w:val="0"/>
        <w:spacing w:before="375" w:after="450"/>
        <w:jc w:val="center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Направления работы:</w:t>
      </w:r>
    </w:p>
    <w:p w:rsidR="00851B87" w:rsidRPr="00851B87" w:rsidRDefault="00851B87" w:rsidP="00851B87">
      <w:pPr>
        <w:suppressAutoHyphens w:val="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u w:val="single"/>
          <w:bdr w:val="none" w:sz="0" w:space="0" w:color="auto" w:frame="1"/>
          <w:lang w:eastAsia="ru-RU"/>
        </w:rPr>
        <w:t>I блок «Организационная работа»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- разработка и осуществление комплекса мероприятий по профилактике правонарушений, алкоголизма, наркомании, токсикомании,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- осуществление систематической работы с картотекой учащихся «группы риска».</w:t>
      </w:r>
    </w:p>
    <w:p w:rsidR="00851B87" w:rsidRDefault="00851B87" w:rsidP="00851B87">
      <w:pPr>
        <w:suppressAutoHyphens w:val="0"/>
        <w:textAlignment w:val="baseline"/>
        <w:rPr>
          <w:color w:val="000000"/>
          <w:u w:val="single"/>
          <w:bdr w:val="none" w:sz="0" w:space="0" w:color="auto" w:frame="1"/>
          <w:lang w:eastAsia="ru-RU"/>
        </w:rPr>
      </w:pPr>
      <w:r w:rsidRPr="00851B87">
        <w:rPr>
          <w:color w:val="000000"/>
          <w:u w:val="single"/>
          <w:bdr w:val="none" w:sz="0" w:space="0" w:color="auto" w:frame="1"/>
          <w:lang w:eastAsia="ru-RU"/>
        </w:rPr>
        <w:t>II блок «Диагностическая работа»</w:t>
      </w:r>
    </w:p>
    <w:p w:rsidR="00C818B4" w:rsidRPr="00851B87" w:rsidRDefault="00C818B4" w:rsidP="00851B87">
      <w:pPr>
        <w:suppressAutoHyphens w:val="0"/>
        <w:textAlignment w:val="baseline"/>
        <w:rPr>
          <w:color w:val="000000"/>
          <w:bdr w:val="none" w:sz="0" w:space="0" w:color="auto" w:frame="1"/>
          <w:lang w:eastAsia="ru-RU"/>
        </w:rPr>
      </w:pPr>
    </w:p>
    <w:p w:rsidR="00851B87" w:rsidRPr="00C818B4" w:rsidRDefault="00851B87" w:rsidP="00851B87">
      <w:pPr>
        <w:suppressAutoHyphens w:val="0"/>
        <w:textAlignment w:val="baseline"/>
        <w:rPr>
          <w:bdr w:val="none" w:sz="0" w:space="0" w:color="auto" w:frame="1"/>
          <w:lang w:eastAsia="ru-RU"/>
        </w:rPr>
      </w:pPr>
      <w:r w:rsidRPr="00C818B4">
        <w:rPr>
          <w:bdr w:val="none" w:sz="0" w:space="0" w:color="auto" w:frame="1"/>
          <w:lang w:eastAsia="ru-RU"/>
        </w:rPr>
        <w:t>- создание </w:t>
      </w:r>
      <w:hyperlink r:id="rId11" w:tooltip="Банк данных" w:history="1">
        <w:r w:rsidRPr="00C818B4">
          <w:rPr>
            <w:bdr w:val="none" w:sz="0" w:space="0" w:color="auto" w:frame="1"/>
            <w:lang w:eastAsia="ru-RU"/>
          </w:rPr>
          <w:t>банка данных</w:t>
        </w:r>
      </w:hyperlink>
      <w:r w:rsidRPr="00C818B4">
        <w:rPr>
          <w:bdr w:val="none" w:sz="0" w:space="0" w:color="auto" w:frame="1"/>
          <w:lang w:eastAsia="ru-RU"/>
        </w:rPr>
        <w:t> об образе жизни семей учащихся, о положении детей в системе внутрисемейных отношений,</w:t>
      </w:r>
    </w:p>
    <w:p w:rsidR="00851B87" w:rsidRPr="00851B87" w:rsidRDefault="00851B87" w:rsidP="00851B87">
      <w:pPr>
        <w:suppressAutoHyphens w:val="0"/>
        <w:textAlignment w:val="baseline"/>
        <w:rPr>
          <w:color w:val="000000"/>
          <w:bdr w:val="none" w:sz="0" w:space="0" w:color="auto" w:frame="1"/>
          <w:lang w:eastAsia="ru-RU"/>
        </w:rPr>
      </w:pPr>
      <w:r w:rsidRPr="00C818B4">
        <w:rPr>
          <w:bdr w:val="none" w:sz="0" w:space="0" w:color="auto" w:frame="1"/>
          <w:lang w:eastAsia="ru-RU"/>
        </w:rPr>
        <w:t>- выявление негативных привычек подростков, </w:t>
      </w:r>
      <w:hyperlink r:id="rId12" w:tooltip="Взаимоотношение" w:history="1">
        <w:r w:rsidRPr="00C818B4">
          <w:rPr>
            <w:bdr w:val="none" w:sz="0" w:space="0" w:color="auto" w:frame="1"/>
            <w:lang w:eastAsia="ru-RU"/>
          </w:rPr>
          <w:t>взаимоотношений</w:t>
        </w:r>
      </w:hyperlink>
      <w:r w:rsidRPr="00C818B4">
        <w:rPr>
          <w:bdr w:val="none" w:sz="0" w:space="0" w:color="auto" w:frame="1"/>
          <w:lang w:eastAsia="ru-RU"/>
        </w:rPr>
        <w:t xml:space="preserve"> подростков </w:t>
      </w:r>
      <w:r w:rsidRPr="00851B87">
        <w:rPr>
          <w:color w:val="000000"/>
          <w:bdr w:val="none" w:sz="0" w:space="0" w:color="auto" w:frame="1"/>
          <w:lang w:eastAsia="ru-RU"/>
        </w:rPr>
        <w:t>с педагогами школы,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- организация проведения мониторинга здоровья учащихся.</w:t>
      </w:r>
    </w:p>
    <w:p w:rsidR="00851B87" w:rsidRPr="00851B87" w:rsidRDefault="00851B87" w:rsidP="00851B87">
      <w:pPr>
        <w:suppressAutoHyphens w:val="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u w:val="single"/>
          <w:bdr w:val="none" w:sz="0" w:space="0" w:color="auto" w:frame="1"/>
          <w:lang w:eastAsia="ru-RU"/>
        </w:rPr>
        <w:t>III блок «Профилактическая работа со школьниками»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Работа в третьем блоке проводится по двум направлениям: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1)  предупредительно – профилактическая деятельность,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2)  индивидуальная работа с подростками с девиантным поведением.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Предупредительно-профилактическая деятельность:</w:t>
      </w:r>
    </w:p>
    <w:p w:rsidR="00851B87" w:rsidRPr="00C818B4" w:rsidRDefault="00851B87" w:rsidP="00851B87">
      <w:pPr>
        <w:suppressAutoHyphens w:val="0"/>
        <w:textAlignment w:val="baseline"/>
        <w:rPr>
          <w:bdr w:val="none" w:sz="0" w:space="0" w:color="auto" w:frame="1"/>
          <w:lang w:eastAsia="ru-RU"/>
        </w:rPr>
      </w:pPr>
      <w:r w:rsidRPr="00C818B4">
        <w:rPr>
          <w:bdr w:val="none" w:sz="0" w:space="0" w:color="auto" w:frame="1"/>
          <w:lang w:eastAsia="ru-RU"/>
        </w:rPr>
        <w:lastRenderedPageBreak/>
        <w:t>- через систему </w:t>
      </w:r>
      <w:hyperlink r:id="rId13" w:tooltip="Классный час" w:history="1">
        <w:r w:rsidRPr="00C818B4">
          <w:rPr>
            <w:bdr w:val="none" w:sz="0" w:space="0" w:color="auto" w:frame="1"/>
            <w:lang w:eastAsia="ru-RU"/>
          </w:rPr>
          <w:t>классных часов</w:t>
        </w:r>
      </w:hyperlink>
      <w:r w:rsidRPr="00C818B4">
        <w:rPr>
          <w:bdr w:val="none" w:sz="0" w:space="0" w:color="auto" w:frame="1"/>
          <w:lang w:eastAsia="ru-RU"/>
        </w:rPr>
        <w:t>, общешкольных мероприятий формировать представление учащихся о здоровой, несклонной к правонарушениям личности человека,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- через индивидуальные беседы, классные часы, общешкольные мероприятия помочь подростку с девиантным поведением выбрать правильный жизненный путь, осознать важность данного выбора.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Предупредительно – профилактическое направление включает в себя: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1)  проведение «Дня профилактики» совместно с заинтересованными ведомствами:</w:t>
      </w:r>
    </w:p>
    <w:p w:rsidR="00851B87" w:rsidRPr="00851B87" w:rsidRDefault="00851B87" w:rsidP="00851B87">
      <w:pPr>
        <w:suppressAutoHyphens w:val="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u w:val="single"/>
          <w:bdr w:val="none" w:sz="0" w:space="0" w:color="auto" w:frame="1"/>
          <w:lang w:eastAsia="ru-RU"/>
        </w:rPr>
        <w:t xml:space="preserve">а) с Подразделением по делам несовершеннолетних Отдела внутренних дел </w:t>
      </w:r>
      <w:r w:rsidR="00C818B4">
        <w:rPr>
          <w:color w:val="000000"/>
          <w:u w:val="single"/>
          <w:bdr w:val="none" w:sz="0" w:space="0" w:color="auto" w:frame="1"/>
          <w:lang w:eastAsia="ru-RU"/>
        </w:rPr>
        <w:t xml:space="preserve">Кинель-Черкасского </w:t>
      </w:r>
      <w:r w:rsidRPr="00851B87">
        <w:rPr>
          <w:color w:val="000000"/>
          <w:u w:val="single"/>
          <w:bdr w:val="none" w:sz="0" w:space="0" w:color="auto" w:frame="1"/>
          <w:lang w:eastAsia="ru-RU"/>
        </w:rPr>
        <w:t>района.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Занятия проводятся, начиная с первого класса. В начальной школе (1-4 кл.) по 2 занятия в каждом классе, в среднем (5-9 кл.) и в старшем (10-11 кл.) по 3 занятия в год. Курс профилактических бесед рассчитан на 29 занятий.</w:t>
      </w:r>
    </w:p>
    <w:p w:rsidR="00851B87" w:rsidRPr="00851B87" w:rsidRDefault="00851B87" w:rsidP="00851B87">
      <w:pPr>
        <w:suppressAutoHyphens w:val="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u w:val="single"/>
          <w:bdr w:val="none" w:sz="0" w:space="0" w:color="auto" w:frame="1"/>
          <w:lang w:eastAsia="ru-RU"/>
        </w:rPr>
        <w:t>б) с ГИБДД.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Занятия проводятся с первого класса. Курс предусматривает проведение 4 занятий в каждом классе, рассчитан на 44 занятия.</w:t>
      </w:r>
    </w:p>
    <w:p w:rsidR="00851B87" w:rsidRPr="00851B87" w:rsidRDefault="00851B87" w:rsidP="00851B87">
      <w:pPr>
        <w:suppressAutoHyphens w:val="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u w:val="single"/>
          <w:bdr w:val="none" w:sz="0" w:space="0" w:color="auto" w:frame="1"/>
          <w:lang w:eastAsia="ru-RU"/>
        </w:rPr>
        <w:t>в) с Госпожнадзором.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Занятия проводятся с первого класса по 2 занятия в год в каждом классе. Курс рассчитан на 22 занятия.</w:t>
      </w:r>
    </w:p>
    <w:p w:rsidR="00851B87" w:rsidRPr="00C818B4" w:rsidRDefault="00851B87" w:rsidP="00851B87">
      <w:pPr>
        <w:suppressAutoHyphens w:val="0"/>
        <w:textAlignment w:val="baseline"/>
        <w:rPr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</w:t>
      </w:r>
      <w:r w:rsidRPr="00C818B4">
        <w:rPr>
          <w:bdr w:val="none" w:sz="0" w:space="0" w:color="auto" w:frame="1"/>
          <w:lang w:eastAsia="ru-RU"/>
        </w:rPr>
        <w:t>)  инструктажи по </w:t>
      </w:r>
      <w:hyperlink r:id="rId14" w:tooltip="Техника безопасности" w:history="1">
        <w:r w:rsidRPr="00C818B4">
          <w:rPr>
            <w:bdr w:val="none" w:sz="0" w:space="0" w:color="auto" w:frame="1"/>
            <w:lang w:eastAsia="ru-RU"/>
          </w:rPr>
          <w:t>технике безопасности</w:t>
        </w:r>
      </w:hyperlink>
      <w:r w:rsidRPr="00C818B4">
        <w:rPr>
          <w:bdr w:val="none" w:sz="0" w:space="0" w:color="auto" w:frame="1"/>
          <w:lang w:eastAsia="ru-RU"/>
        </w:rPr>
        <w:t>. Проводятся </w:t>
      </w:r>
      <w:hyperlink r:id="rId15" w:tooltip="Классные руководители" w:history="1">
        <w:r w:rsidRPr="00C818B4">
          <w:rPr>
            <w:bdr w:val="none" w:sz="0" w:space="0" w:color="auto" w:frame="1"/>
            <w:lang w:eastAsia="ru-RU"/>
          </w:rPr>
          <w:t>классными руководителями</w:t>
        </w:r>
      </w:hyperlink>
      <w:r w:rsidRPr="00C818B4">
        <w:rPr>
          <w:bdr w:val="none" w:sz="0" w:space="0" w:color="auto" w:frame="1"/>
          <w:lang w:eastAsia="ru-RU"/>
        </w:rPr>
        <w:t> не реже 2 раз в четверть.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C818B4">
        <w:rPr>
          <w:bdr w:val="none" w:sz="0" w:space="0" w:color="auto" w:frame="1"/>
          <w:lang w:eastAsia="ru-RU"/>
        </w:rPr>
        <w:t xml:space="preserve">3)  Правовой </w:t>
      </w:r>
      <w:r w:rsidRPr="00851B87">
        <w:rPr>
          <w:color w:val="000000"/>
          <w:bdr w:val="none" w:sz="0" w:space="0" w:color="auto" w:frame="1"/>
          <w:lang w:eastAsia="ru-RU"/>
        </w:rPr>
        <w:t>всеобуч учащихся. Программа предполагает проведение занятий с учащимися, начиная с пятого класса по 1 в год, а в старшем звене (10-11 кл.) по 2 занятия. Курс рассчитан на 9 занятий.</w:t>
      </w:r>
    </w:p>
    <w:p w:rsidR="00851B87" w:rsidRPr="00C818B4" w:rsidRDefault="00851B87" w:rsidP="00851B87">
      <w:pPr>
        <w:suppressAutoHyphens w:val="0"/>
        <w:textAlignment w:val="baseline"/>
        <w:rPr>
          <w:bdr w:val="none" w:sz="0" w:space="0" w:color="auto" w:frame="1"/>
          <w:lang w:eastAsia="ru-RU"/>
        </w:rPr>
      </w:pPr>
      <w:r w:rsidRPr="00C818B4">
        <w:rPr>
          <w:bdr w:val="none" w:sz="0" w:space="0" w:color="auto" w:frame="1"/>
          <w:lang w:eastAsia="ru-RU"/>
        </w:rPr>
        <w:t>4)  профориентационная работа. Проводится с седьмого класса по программе «Путь в профессию» (г. Кострома, 2001 год). Предполагает в 7-8 классе по 3 занятия, в 9-10 классах по 4 часа, в </w:t>
      </w:r>
      <w:hyperlink r:id="rId16" w:tooltip="11 класс" w:history="1">
        <w:r w:rsidRPr="00C818B4">
          <w:rPr>
            <w:bdr w:val="none" w:sz="0" w:space="0" w:color="auto" w:frame="1"/>
            <w:lang w:eastAsia="ru-RU"/>
          </w:rPr>
          <w:t>11 классе</w:t>
        </w:r>
      </w:hyperlink>
      <w:r w:rsidRPr="00C818B4">
        <w:rPr>
          <w:bdr w:val="none" w:sz="0" w:space="0" w:color="auto" w:frame="1"/>
          <w:lang w:eastAsia="ru-RU"/>
        </w:rPr>
        <w:t> – 2 часа.</w:t>
      </w:r>
    </w:p>
    <w:p w:rsidR="00851B87" w:rsidRPr="00C818B4" w:rsidRDefault="00851B87" w:rsidP="00851B87">
      <w:pPr>
        <w:suppressAutoHyphens w:val="0"/>
        <w:textAlignment w:val="baseline"/>
        <w:rPr>
          <w:bdr w:val="none" w:sz="0" w:space="0" w:color="auto" w:frame="1"/>
          <w:lang w:eastAsia="ru-RU"/>
        </w:rPr>
      </w:pPr>
      <w:r w:rsidRPr="00C818B4">
        <w:rPr>
          <w:bdr w:val="none" w:sz="0" w:space="0" w:color="auto" w:frame="1"/>
          <w:lang w:eastAsia="ru-RU"/>
        </w:rPr>
        <w:t>5)  Беседы по профилактике злоупотребления психоактивными веществами. Курс предполагает проведение занятий, начиная с </w:t>
      </w:r>
      <w:hyperlink r:id="rId17" w:tooltip="5 класс" w:history="1">
        <w:r w:rsidRPr="00C818B4">
          <w:rPr>
            <w:bdr w:val="none" w:sz="0" w:space="0" w:color="auto" w:frame="1"/>
            <w:lang w:eastAsia="ru-RU"/>
          </w:rPr>
          <w:t>5 класса</w:t>
        </w:r>
      </w:hyperlink>
      <w:r w:rsidRPr="00C818B4">
        <w:rPr>
          <w:bdr w:val="none" w:sz="0" w:space="0" w:color="auto" w:frame="1"/>
          <w:lang w:eastAsia="ru-RU"/>
        </w:rPr>
        <w:t> по 7 - по 2 занятия, а с 8 по 11 - по 3 занятия в год. Курс рассчитан на 18 занятий.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6)  организация досуговой деятельности учащихся «группы риска».</w:t>
      </w:r>
    </w:p>
    <w:p w:rsidR="00851B87" w:rsidRPr="00851B87" w:rsidRDefault="00851B87" w:rsidP="00C818B4">
      <w:pPr>
        <w:suppressAutoHyphens w:val="0"/>
        <w:spacing w:after="24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Работа по второму направлению – индивидуальная работа с подростками девиантного поведения выстраивается в несколько этапов: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2160"/>
        <w:gridCol w:w="5044"/>
      </w:tblGrid>
      <w:tr w:rsidR="00851B87" w:rsidRPr="00851B87" w:rsidTr="00851B87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7" w:rsidRPr="00C818B4" w:rsidRDefault="00851B87" w:rsidP="00C818B4">
            <w:pPr>
              <w:suppressAutoHyphens w:val="0"/>
              <w:spacing w:before="375" w:after="450"/>
              <w:ind w:left="30" w:right="30"/>
              <w:jc w:val="center"/>
              <w:textAlignment w:val="baseline"/>
              <w:rPr>
                <w:b/>
                <w:color w:val="000000"/>
                <w:lang w:eastAsia="ru-RU"/>
              </w:rPr>
            </w:pPr>
            <w:r w:rsidRPr="00C818B4">
              <w:rPr>
                <w:b/>
                <w:color w:val="000000"/>
                <w:lang w:eastAsia="ru-RU"/>
              </w:rPr>
              <w:lastRenderedPageBreak/>
              <w:t>этап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7" w:rsidRPr="00C818B4" w:rsidRDefault="00851B87" w:rsidP="00C818B4">
            <w:pPr>
              <w:suppressAutoHyphens w:val="0"/>
              <w:spacing w:before="375" w:after="450"/>
              <w:ind w:left="30" w:right="30"/>
              <w:jc w:val="center"/>
              <w:textAlignment w:val="baseline"/>
              <w:rPr>
                <w:b/>
                <w:color w:val="000000"/>
                <w:lang w:eastAsia="ru-RU"/>
              </w:rPr>
            </w:pPr>
            <w:r w:rsidRPr="00C818B4">
              <w:rPr>
                <w:b/>
                <w:color w:val="000000"/>
                <w:lang w:eastAsia="ru-RU"/>
              </w:rPr>
              <w:t>срок реализации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7" w:rsidRPr="00C818B4" w:rsidRDefault="00851B87" w:rsidP="00C818B4">
            <w:pPr>
              <w:suppressAutoHyphens w:val="0"/>
              <w:spacing w:before="375" w:after="450"/>
              <w:ind w:left="30" w:right="30"/>
              <w:jc w:val="center"/>
              <w:textAlignment w:val="baseline"/>
              <w:rPr>
                <w:b/>
                <w:color w:val="000000"/>
                <w:lang w:eastAsia="ru-RU"/>
              </w:rPr>
            </w:pPr>
            <w:r w:rsidRPr="00C818B4">
              <w:rPr>
                <w:b/>
                <w:color w:val="000000"/>
                <w:lang w:eastAsia="ru-RU"/>
              </w:rPr>
              <w:t>содержание</w:t>
            </w:r>
          </w:p>
        </w:tc>
      </w:tr>
      <w:tr w:rsidR="00851B87" w:rsidRPr="00851B87" w:rsidTr="00851B87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Изучение подростка и окружающей его среды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7" w:rsidRPr="00851B87" w:rsidRDefault="00C818B4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2018 – 2019</w:t>
            </w:r>
            <w:r w:rsidR="00851B87" w:rsidRPr="00851B87">
              <w:rPr>
                <w:color w:val="000000"/>
                <w:lang w:eastAsia="ru-RU"/>
              </w:rPr>
              <w:t xml:space="preserve"> гг.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Диагностика подростка.</w:t>
            </w:r>
          </w:p>
        </w:tc>
      </w:tr>
      <w:tr w:rsidR="00851B87" w:rsidRPr="00851B87" w:rsidTr="00851B87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Обеспечение психологической готовности подростка к перевоплощению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7" w:rsidRPr="00851B87" w:rsidRDefault="00C818B4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2019 – 2020</w:t>
            </w:r>
            <w:r w:rsidR="00851B87" w:rsidRPr="00851B87">
              <w:rPr>
                <w:color w:val="000000"/>
                <w:lang w:eastAsia="ru-RU"/>
              </w:rPr>
              <w:t xml:space="preserve"> гг.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Беседы с подростком, вхождение в доверие к нему, пробуждение его интереса к той или иной деятельности.</w:t>
            </w:r>
          </w:p>
        </w:tc>
      </w:tr>
      <w:tr w:rsidR="00851B87" w:rsidRPr="00851B87" w:rsidTr="00851B87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Накопление подростком нравственно положительных качеств, поступков.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7" w:rsidRPr="00851B87" w:rsidRDefault="00C818B4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2020 – 2021</w:t>
            </w:r>
            <w:r w:rsidR="00851B87" w:rsidRPr="00851B87">
              <w:rPr>
                <w:color w:val="000000"/>
                <w:lang w:eastAsia="ru-RU"/>
              </w:rPr>
              <w:t xml:space="preserve"> гг.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Направлять подростка на дальнейшее изменение своего поведения. Профориентационная работа.</w:t>
            </w:r>
          </w:p>
        </w:tc>
      </w:tr>
      <w:tr w:rsidR="00851B87" w:rsidRPr="00851B87" w:rsidTr="00851B87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Самовоспитание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7" w:rsidRPr="00851B87" w:rsidRDefault="00C818B4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2020 – 2021</w:t>
            </w:r>
            <w:r w:rsidR="00851B87" w:rsidRPr="00851B87">
              <w:rPr>
                <w:color w:val="000000"/>
                <w:lang w:eastAsia="ru-RU"/>
              </w:rPr>
              <w:t xml:space="preserve"> гг.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Воспитанник должен сам выйти из кризиса.</w:t>
            </w:r>
          </w:p>
        </w:tc>
      </w:tr>
    </w:tbl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IV блок «Профилактическая работа с родителями»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- установление неиспользованного резерва семейного воспитания,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- нахождение путей оптимального педагогического взаимодействия школы и семьи,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- через систему родительских собраний, общешкольные мероприятия с детьми и родителями, работу Попечительского Совета включение семьи в воспитательный процесс,</w:t>
      </w:r>
    </w:p>
    <w:p w:rsidR="00851B87" w:rsidRPr="00C818B4" w:rsidRDefault="00851B87" w:rsidP="00851B87">
      <w:pPr>
        <w:suppressAutoHyphens w:val="0"/>
        <w:textAlignment w:val="baseline"/>
        <w:rPr>
          <w:bdr w:val="none" w:sz="0" w:space="0" w:color="auto" w:frame="1"/>
          <w:lang w:eastAsia="ru-RU"/>
        </w:rPr>
      </w:pPr>
      <w:r w:rsidRPr="00C818B4">
        <w:rPr>
          <w:bdr w:val="none" w:sz="0" w:space="0" w:color="auto" w:frame="1"/>
          <w:lang w:eastAsia="ru-RU"/>
        </w:rPr>
        <w:t>Программу реализует администрация школы (с привлечением заинтересованных ведомств), классные руководители, социальный педагог, </w:t>
      </w:r>
      <w:hyperlink r:id="rId18" w:tooltip="Педагоги-психологи" w:history="1">
        <w:r w:rsidRPr="00C818B4">
          <w:rPr>
            <w:bdr w:val="none" w:sz="0" w:space="0" w:color="auto" w:frame="1"/>
            <w:lang w:eastAsia="ru-RU"/>
          </w:rPr>
          <w:t>педагог психолог</w:t>
        </w:r>
      </w:hyperlink>
      <w:r w:rsidRPr="00C818B4">
        <w:rPr>
          <w:bdr w:val="none" w:sz="0" w:space="0" w:color="auto" w:frame="1"/>
          <w:lang w:eastAsia="ru-RU"/>
        </w:rPr>
        <w:t>, педагог организатор ОБЖ.</w:t>
      </w:r>
    </w:p>
    <w:p w:rsidR="00C818B4" w:rsidRDefault="00C818B4" w:rsidP="00851B87">
      <w:pPr>
        <w:suppressAutoHyphens w:val="0"/>
        <w:textAlignment w:val="baseline"/>
        <w:rPr>
          <w:b/>
          <w:bCs/>
          <w:color w:val="000000"/>
          <w:u w:val="single"/>
          <w:bdr w:val="none" w:sz="0" w:space="0" w:color="auto" w:frame="1"/>
          <w:lang w:eastAsia="ru-RU"/>
        </w:rPr>
      </w:pPr>
    </w:p>
    <w:p w:rsidR="00851B87" w:rsidRPr="00851B87" w:rsidRDefault="00851B87" w:rsidP="00C818B4">
      <w:pPr>
        <w:suppressAutoHyphens w:val="0"/>
        <w:jc w:val="center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b/>
          <w:bCs/>
          <w:color w:val="000000"/>
          <w:u w:val="single"/>
          <w:bdr w:val="none" w:sz="0" w:space="0" w:color="auto" w:frame="1"/>
          <w:lang w:eastAsia="ru-RU"/>
        </w:rPr>
        <w:t>4. Этапы ре</w:t>
      </w:r>
      <w:r w:rsidR="00C818B4">
        <w:rPr>
          <w:b/>
          <w:bCs/>
          <w:color w:val="000000"/>
          <w:u w:val="single"/>
          <w:bdr w:val="none" w:sz="0" w:space="0" w:color="auto" w:frame="1"/>
          <w:lang w:eastAsia="ru-RU"/>
        </w:rPr>
        <w:t>ализации программы</w:t>
      </w:r>
    </w:p>
    <w:p w:rsidR="00851B87" w:rsidRPr="00851B87" w:rsidRDefault="00C818B4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>
        <w:rPr>
          <w:color w:val="000000"/>
          <w:bdr w:val="none" w:sz="0" w:space="0" w:color="auto" w:frame="1"/>
          <w:lang w:eastAsia="ru-RU"/>
        </w:rPr>
        <w:t>1.)  2018 – 2019</w:t>
      </w:r>
      <w:r w:rsidR="00851B87" w:rsidRPr="00851B87">
        <w:rPr>
          <w:color w:val="000000"/>
          <w:bdr w:val="none" w:sz="0" w:space="0" w:color="auto" w:frame="1"/>
          <w:lang w:eastAsia="ru-RU"/>
        </w:rPr>
        <w:t xml:space="preserve"> г</w:t>
      </w:r>
      <w:r w:rsidR="00AA7BFE">
        <w:rPr>
          <w:color w:val="000000"/>
          <w:bdr w:val="none" w:sz="0" w:space="0" w:color="auto" w:frame="1"/>
          <w:lang w:eastAsia="ru-RU"/>
        </w:rPr>
        <w:t>.</w:t>
      </w:r>
      <w:r w:rsidR="00851B87" w:rsidRPr="00851B87">
        <w:rPr>
          <w:color w:val="000000"/>
          <w:bdr w:val="none" w:sz="0" w:space="0" w:color="auto" w:frame="1"/>
          <w:lang w:eastAsia="ru-RU"/>
        </w:rPr>
        <w:t>г. – разработка и описание программы, подбор занятий для реализации её целей и задач; отработка механизма её выполнения, работа над содержанием.</w:t>
      </w:r>
    </w:p>
    <w:p w:rsidR="00851B87" w:rsidRPr="00AA7BFE" w:rsidRDefault="00AA7BFE" w:rsidP="00851B87">
      <w:pPr>
        <w:suppressAutoHyphens w:val="0"/>
        <w:textAlignment w:val="baseline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2.)  2019 – 2020</w:t>
      </w:r>
      <w:r w:rsidR="00851B87" w:rsidRPr="00AA7BFE">
        <w:rPr>
          <w:bdr w:val="none" w:sz="0" w:space="0" w:color="auto" w:frame="1"/>
          <w:lang w:eastAsia="ru-RU"/>
        </w:rPr>
        <w:t xml:space="preserve"> гг. – дополнение и корректировка содержания системы </w:t>
      </w:r>
      <w:hyperlink r:id="rId19" w:tooltip="Программы мероприятий" w:history="1">
        <w:r w:rsidR="00851B87" w:rsidRPr="00AA7BFE">
          <w:rPr>
            <w:bdr w:val="none" w:sz="0" w:space="0" w:color="auto" w:frame="1"/>
            <w:lang w:eastAsia="ru-RU"/>
          </w:rPr>
          <w:t>программных мероприятий</w:t>
        </w:r>
      </w:hyperlink>
      <w:r w:rsidR="00851B87" w:rsidRPr="00AA7BFE">
        <w:rPr>
          <w:bdr w:val="none" w:sz="0" w:space="0" w:color="auto" w:frame="1"/>
          <w:lang w:eastAsia="ru-RU"/>
        </w:rPr>
        <w:t>, организация и координация деятельности по выполнению основных пунктов программы.</w:t>
      </w:r>
    </w:p>
    <w:p w:rsidR="00851B87" w:rsidRPr="00AA7BFE" w:rsidRDefault="00AA7BFE" w:rsidP="00851B87">
      <w:pPr>
        <w:suppressAutoHyphens w:val="0"/>
        <w:textAlignment w:val="baseline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3.)  2019 – 2020</w:t>
      </w:r>
      <w:r w:rsidR="00851B87" w:rsidRPr="00AA7BFE">
        <w:rPr>
          <w:bdr w:val="none" w:sz="0" w:space="0" w:color="auto" w:frame="1"/>
          <w:lang w:eastAsia="ru-RU"/>
        </w:rPr>
        <w:t xml:space="preserve"> гг. – организация деятельности всех пунктов программы; </w:t>
      </w:r>
      <w:r>
        <w:rPr>
          <w:bdr w:val="none" w:sz="0" w:space="0" w:color="auto" w:frame="1"/>
          <w:lang w:eastAsia="ru-RU"/>
        </w:rPr>
        <w:t>май 2019</w:t>
      </w:r>
      <w:r w:rsidR="00851B87" w:rsidRPr="00AA7BFE">
        <w:rPr>
          <w:bdr w:val="none" w:sz="0" w:space="0" w:color="auto" w:frame="1"/>
          <w:lang w:eastAsia="ru-RU"/>
        </w:rPr>
        <w:t> г. – анализ работы по программе, выявление результатов.</w:t>
      </w:r>
    </w:p>
    <w:p w:rsidR="00851B87" w:rsidRDefault="00AA7BFE" w:rsidP="00AA7BFE">
      <w:pPr>
        <w:suppressAutoHyphens w:val="0"/>
        <w:jc w:val="center"/>
        <w:textAlignment w:val="baseline"/>
        <w:rPr>
          <w:b/>
          <w:bCs/>
          <w:color w:val="000000"/>
          <w:u w:val="single"/>
          <w:bdr w:val="none" w:sz="0" w:space="0" w:color="auto" w:frame="1"/>
          <w:lang w:eastAsia="ru-RU"/>
        </w:rPr>
      </w:pPr>
      <w:r>
        <w:rPr>
          <w:b/>
          <w:bCs/>
          <w:color w:val="000000"/>
          <w:u w:val="single"/>
          <w:bdr w:val="none" w:sz="0" w:space="0" w:color="auto" w:frame="1"/>
          <w:lang w:eastAsia="ru-RU"/>
        </w:rPr>
        <w:lastRenderedPageBreak/>
        <w:t>5. Тематическое планирование</w:t>
      </w:r>
    </w:p>
    <w:p w:rsidR="00AA7BFE" w:rsidRPr="00851B87" w:rsidRDefault="00AA7BFE" w:rsidP="00AA7BFE">
      <w:pPr>
        <w:suppressAutoHyphens w:val="0"/>
        <w:jc w:val="center"/>
        <w:textAlignment w:val="baseline"/>
        <w:rPr>
          <w:color w:val="000000"/>
          <w:bdr w:val="none" w:sz="0" w:space="0" w:color="auto" w:frame="1"/>
          <w:lang w:eastAsia="ru-RU"/>
        </w:rPr>
      </w:pPr>
    </w:p>
    <w:p w:rsidR="00851B87" w:rsidRPr="00851B87" w:rsidRDefault="00851B87" w:rsidP="00851B87">
      <w:pPr>
        <w:suppressAutoHyphens w:val="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u w:val="single"/>
          <w:bdr w:val="none" w:sz="0" w:space="0" w:color="auto" w:frame="1"/>
          <w:lang w:eastAsia="ru-RU"/>
        </w:rPr>
        <w:t>1 блок Организационная работа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Планирование и корректировка работы по профилактике правонарушени</w:t>
      </w:r>
      <w:r w:rsidR="00AA7BFE">
        <w:rPr>
          <w:color w:val="000000"/>
          <w:bdr w:val="none" w:sz="0" w:space="0" w:color="auto" w:frame="1"/>
          <w:lang w:eastAsia="ru-RU"/>
        </w:rPr>
        <w:t>й совместно с ПДН Кинель-Черкасского</w:t>
      </w:r>
      <w:r w:rsidRPr="00851B87">
        <w:rPr>
          <w:color w:val="000000"/>
          <w:bdr w:val="none" w:sz="0" w:space="0" w:color="auto" w:frame="1"/>
          <w:lang w:eastAsia="ru-RU"/>
        </w:rPr>
        <w:t xml:space="preserve"> района, КДН, ГИБДД.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Организация работы Совета по профилактике правонарушений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Проведение тематических педагогических Советов: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  работа школы в социуме ребёнка и семьи;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  психолого-педагогический всеобуч родителей;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3.  социально – педагогическая работа с детьми девиантного поведения;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4.  как подготовить наших детей к вступлению в жизнь в новых условиях (или к вопросу социальной адаптации наших детей);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5.  социальный педагог в защиту прав несовершеннолетних.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Планирование работы по профилактике алкоголизма, наркомании, токсикомании.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Составление социального паспорта класса, школы.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Ведение картотеки учащихся из неблагополучных семей, учащихся, стоящих на внутришкольном учёте, карты семьи.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Проведение операции «Всеобуч» (посещение семей микрорайона школы, выявление учащихся, не посещающих школу).</w:t>
      </w:r>
    </w:p>
    <w:p w:rsidR="00851B87" w:rsidRDefault="00851B87" w:rsidP="00851B87">
      <w:pPr>
        <w:suppressAutoHyphens w:val="0"/>
        <w:textAlignment w:val="baseline"/>
        <w:rPr>
          <w:bdr w:val="none" w:sz="0" w:space="0" w:color="auto" w:frame="1"/>
          <w:lang w:eastAsia="ru-RU"/>
        </w:rPr>
      </w:pPr>
      <w:r w:rsidRPr="00AA7BFE">
        <w:rPr>
          <w:bdr w:val="none" w:sz="0" w:space="0" w:color="auto" w:frame="1"/>
          <w:lang w:eastAsia="ru-RU"/>
        </w:rPr>
        <w:t>·  Выявление и постановка на учёт детей с отклоняющимся поведением, </w:t>
      </w:r>
      <w:hyperlink r:id="rId20" w:tooltip="Вовлечение" w:history="1">
        <w:r w:rsidRPr="00AA7BFE">
          <w:rPr>
            <w:bdr w:val="none" w:sz="0" w:space="0" w:color="auto" w:frame="1"/>
            <w:lang w:eastAsia="ru-RU"/>
          </w:rPr>
          <w:t>вовлечение</w:t>
        </w:r>
      </w:hyperlink>
      <w:r w:rsidRPr="00AA7BFE">
        <w:rPr>
          <w:bdr w:val="none" w:sz="0" w:space="0" w:color="auto" w:frame="1"/>
          <w:lang w:eastAsia="ru-RU"/>
        </w:rPr>
        <w:t> их в спортивные секции и кружки.</w:t>
      </w:r>
    </w:p>
    <w:p w:rsidR="00AA7BFE" w:rsidRPr="00AA7BFE" w:rsidRDefault="00AA7BFE" w:rsidP="00851B87">
      <w:pPr>
        <w:suppressAutoHyphens w:val="0"/>
        <w:textAlignment w:val="baseline"/>
        <w:rPr>
          <w:bdr w:val="none" w:sz="0" w:space="0" w:color="auto" w:frame="1"/>
          <w:lang w:eastAsia="ru-RU"/>
        </w:rPr>
      </w:pPr>
    </w:p>
    <w:p w:rsidR="00851B87" w:rsidRPr="00851B87" w:rsidRDefault="00851B87" w:rsidP="00851B87">
      <w:pPr>
        <w:suppressAutoHyphens w:val="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u w:val="single"/>
          <w:bdr w:val="none" w:sz="0" w:space="0" w:color="auto" w:frame="1"/>
          <w:lang w:eastAsia="ru-RU"/>
        </w:rPr>
        <w:t>2 блок Диагностическая работа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Анкетирование учащихся 5 – 11х классов на предмет выявления фактов употребления алкоголя, табачных изделий, наркотических веществ.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Анкетирование учащихся с целью выявления намерений по окончанию школы и дальнейших жизненных планов (7-11 кл)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Проведение диагностических методик изучения личности ученика: памятные даты моей жизни, моё состояние, блиц-опрос, самореклама, готовность к саморазвитию, сочинение и др.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lastRenderedPageBreak/>
        <w:t>·  Заполнение карты здоровья учащихся.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Анкетирование «Несколько слов о….».</w:t>
      </w:r>
    </w:p>
    <w:p w:rsidR="00851B87" w:rsidRDefault="00851B87" w:rsidP="00851B87">
      <w:pPr>
        <w:suppressAutoHyphens w:val="0"/>
        <w:textAlignment w:val="baseline"/>
        <w:rPr>
          <w:color w:val="000000"/>
          <w:u w:val="single"/>
          <w:bdr w:val="none" w:sz="0" w:space="0" w:color="auto" w:frame="1"/>
          <w:lang w:eastAsia="ru-RU"/>
        </w:rPr>
      </w:pPr>
      <w:r w:rsidRPr="00851B87">
        <w:rPr>
          <w:color w:val="000000"/>
          <w:u w:val="single"/>
          <w:bdr w:val="none" w:sz="0" w:space="0" w:color="auto" w:frame="1"/>
          <w:lang w:eastAsia="ru-RU"/>
        </w:rPr>
        <w:t>3 блок Профилактическая работа со школьниками</w:t>
      </w:r>
    </w:p>
    <w:p w:rsidR="00AA7BFE" w:rsidRPr="00851B87" w:rsidRDefault="00AA7BFE" w:rsidP="00851B87">
      <w:pPr>
        <w:suppressAutoHyphens w:val="0"/>
        <w:textAlignment w:val="baseline"/>
        <w:rPr>
          <w:color w:val="000000"/>
          <w:bdr w:val="none" w:sz="0" w:space="0" w:color="auto" w:frame="1"/>
          <w:lang w:eastAsia="ru-RU"/>
        </w:rPr>
      </w:pPr>
    </w:p>
    <w:p w:rsidR="00851B87" w:rsidRPr="00851B87" w:rsidRDefault="00851B87" w:rsidP="00851B87">
      <w:pPr>
        <w:suppressAutoHyphens w:val="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i/>
          <w:iCs/>
          <w:color w:val="000000"/>
          <w:bdr w:val="none" w:sz="0" w:space="0" w:color="auto" w:frame="1"/>
          <w:lang w:eastAsia="ru-RU"/>
        </w:rPr>
        <w:t>1 направление</w:t>
      </w:r>
      <w:r w:rsidRPr="00851B87">
        <w:rPr>
          <w:b/>
          <w:bCs/>
          <w:i/>
          <w:iCs/>
          <w:color w:val="000000"/>
          <w:bdr w:val="none" w:sz="0" w:space="0" w:color="auto" w:frame="1"/>
          <w:lang w:eastAsia="ru-RU"/>
        </w:rPr>
        <w:t>:</w:t>
      </w:r>
      <w:r w:rsidRPr="00851B87">
        <w:rPr>
          <w:i/>
          <w:iCs/>
          <w:color w:val="000000"/>
          <w:bdr w:val="none" w:sz="0" w:space="0" w:color="auto" w:frame="1"/>
          <w:lang w:eastAsia="ru-RU"/>
        </w:rPr>
        <w:t> Предупредительно – профилактическая деятельность.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color w:val="000000"/>
          <w:u w:val="single"/>
          <w:bdr w:val="none" w:sz="0" w:space="0" w:color="auto" w:frame="1"/>
          <w:lang w:eastAsia="ru-RU"/>
        </w:rPr>
      </w:pPr>
      <w:r w:rsidRPr="00AA7BFE">
        <w:rPr>
          <w:color w:val="000000"/>
          <w:u w:val="single"/>
          <w:bdr w:val="none" w:sz="0" w:space="0" w:color="auto" w:frame="1"/>
          <w:lang w:eastAsia="ru-RU"/>
        </w:rPr>
        <w:t>☼ Тематика бесед с учащимися, совместно с ПДН:</w:t>
      </w:r>
    </w:p>
    <w:p w:rsidR="00851B87" w:rsidRPr="00AA7BFE" w:rsidRDefault="00851B87" w:rsidP="00851B87">
      <w:pPr>
        <w:suppressAutoHyphens w:val="0"/>
        <w:textAlignment w:val="baseline"/>
        <w:rPr>
          <w:b/>
          <w:bdr w:val="none" w:sz="0" w:space="0" w:color="auto" w:frame="1"/>
          <w:lang w:eastAsia="ru-RU"/>
        </w:rPr>
      </w:pPr>
      <w:hyperlink r:id="rId21" w:tooltip="1 класс" w:history="1">
        <w:r w:rsidRPr="00AA7BFE">
          <w:rPr>
            <w:b/>
            <w:bdr w:val="none" w:sz="0" w:space="0" w:color="auto" w:frame="1"/>
            <w:lang w:eastAsia="ru-RU"/>
          </w:rPr>
          <w:t>1 класс</w:t>
        </w:r>
      </w:hyperlink>
      <w:r w:rsidRPr="00AA7BFE">
        <w:rPr>
          <w:b/>
          <w:bdr w:val="none" w:sz="0" w:space="0" w:color="auto" w:frame="1"/>
          <w:lang w:eastAsia="ru-RU"/>
        </w:rPr>
        <w:t>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Если ты один дома.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Общение на улице с незнакомыми людьми.</w:t>
      </w:r>
    </w:p>
    <w:p w:rsidR="00851B87" w:rsidRPr="00AA7BFE" w:rsidRDefault="00851B87" w:rsidP="00851B87">
      <w:pPr>
        <w:suppressAutoHyphens w:val="0"/>
        <w:textAlignment w:val="baseline"/>
        <w:rPr>
          <w:b/>
          <w:bdr w:val="none" w:sz="0" w:space="0" w:color="auto" w:frame="1"/>
          <w:lang w:eastAsia="ru-RU"/>
        </w:rPr>
      </w:pPr>
      <w:hyperlink r:id="rId22" w:tooltip="2 класс" w:history="1">
        <w:r w:rsidRPr="00AA7BFE">
          <w:rPr>
            <w:b/>
            <w:bdr w:val="none" w:sz="0" w:space="0" w:color="auto" w:frame="1"/>
            <w:lang w:eastAsia="ru-RU"/>
          </w:rPr>
          <w:t>2 класс</w:t>
        </w:r>
      </w:hyperlink>
      <w:r w:rsidRPr="00AA7BFE">
        <w:rPr>
          <w:b/>
          <w:bdr w:val="none" w:sz="0" w:space="0" w:color="auto" w:frame="1"/>
          <w:lang w:eastAsia="ru-RU"/>
        </w:rPr>
        <w:t>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Как не стать жертвой преступления.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Незнакомые подозрительные предметы на улице.</w:t>
      </w:r>
    </w:p>
    <w:p w:rsidR="00851B87" w:rsidRPr="00AA7BFE" w:rsidRDefault="00851B87" w:rsidP="00851B87">
      <w:pPr>
        <w:suppressAutoHyphens w:val="0"/>
        <w:textAlignment w:val="baseline"/>
        <w:rPr>
          <w:b/>
          <w:bdr w:val="none" w:sz="0" w:space="0" w:color="auto" w:frame="1"/>
          <w:lang w:eastAsia="ru-RU"/>
        </w:rPr>
      </w:pPr>
      <w:hyperlink r:id="rId23" w:tooltip="3 класс" w:history="1">
        <w:r w:rsidRPr="00AA7BFE">
          <w:rPr>
            <w:b/>
            <w:bdr w:val="none" w:sz="0" w:space="0" w:color="auto" w:frame="1"/>
            <w:lang w:eastAsia="ru-RU"/>
          </w:rPr>
          <w:t>3 класс</w:t>
        </w:r>
      </w:hyperlink>
      <w:r w:rsidRPr="00AA7BFE">
        <w:rPr>
          <w:b/>
          <w:bdr w:val="none" w:sz="0" w:space="0" w:color="auto" w:frame="1"/>
          <w:lang w:eastAsia="ru-RU"/>
        </w:rPr>
        <w:t>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С какого возраста наступает ответственность несовершеннолетнего.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Пребывание школьника на улице в вечернее время.</w:t>
      </w:r>
    </w:p>
    <w:p w:rsidR="00851B87" w:rsidRPr="00AA7BFE" w:rsidRDefault="00851B87" w:rsidP="00851B87">
      <w:pPr>
        <w:suppressAutoHyphens w:val="0"/>
        <w:textAlignment w:val="baseline"/>
        <w:rPr>
          <w:b/>
          <w:bdr w:val="none" w:sz="0" w:space="0" w:color="auto" w:frame="1"/>
          <w:lang w:eastAsia="ru-RU"/>
        </w:rPr>
      </w:pPr>
      <w:hyperlink r:id="rId24" w:tooltip="4 класс" w:history="1">
        <w:r w:rsidRPr="00AA7BFE">
          <w:rPr>
            <w:b/>
            <w:bdr w:val="none" w:sz="0" w:space="0" w:color="auto" w:frame="1"/>
            <w:lang w:eastAsia="ru-RU"/>
          </w:rPr>
          <w:t>4 класс</w:t>
        </w:r>
      </w:hyperlink>
      <w:r w:rsidRPr="00AA7BFE">
        <w:rPr>
          <w:b/>
          <w:bdr w:val="none" w:sz="0" w:space="0" w:color="auto" w:frame="1"/>
          <w:lang w:eastAsia="ru-RU"/>
        </w:rPr>
        <w:t>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Ответственность несовершеннолетнего за кражи и мелкие хищения.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Правила поведения с незнакомыми людьми.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5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Мелкое хулиганство, ответственность.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2.Ответственность за непосещение школы, пропуски уроков без уважительных причин.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3. Драка, нецензурные выражения – наказуемые деяния.</w:t>
      </w:r>
    </w:p>
    <w:p w:rsidR="00851B87" w:rsidRPr="00AA7BFE" w:rsidRDefault="00851B87" w:rsidP="00851B87">
      <w:pPr>
        <w:suppressAutoHyphens w:val="0"/>
        <w:textAlignment w:val="baseline"/>
        <w:rPr>
          <w:b/>
          <w:bdr w:val="none" w:sz="0" w:space="0" w:color="auto" w:frame="1"/>
          <w:lang w:eastAsia="ru-RU"/>
        </w:rPr>
      </w:pPr>
      <w:hyperlink r:id="rId25" w:tooltip="6 класс" w:history="1">
        <w:r w:rsidRPr="00AA7BFE">
          <w:rPr>
            <w:b/>
            <w:bdr w:val="none" w:sz="0" w:space="0" w:color="auto" w:frame="1"/>
            <w:lang w:eastAsia="ru-RU"/>
          </w:rPr>
          <w:t>6 класс</w:t>
        </w:r>
      </w:hyperlink>
      <w:r w:rsidRPr="00AA7BFE">
        <w:rPr>
          <w:b/>
          <w:bdr w:val="none" w:sz="0" w:space="0" w:color="auto" w:frame="1"/>
          <w:lang w:eastAsia="ru-RU"/>
        </w:rPr>
        <w:t>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lastRenderedPageBreak/>
        <w:t>1. Способность несовершеннолетнего осуществлять свои права и нести ответственность.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Ответственность за нарушение правил поведения в школе и на уроке.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3. Цивилизованно решаем конфликты.</w:t>
      </w:r>
    </w:p>
    <w:p w:rsidR="00851B87" w:rsidRPr="00AA7BFE" w:rsidRDefault="00851B87" w:rsidP="00851B87">
      <w:pPr>
        <w:suppressAutoHyphens w:val="0"/>
        <w:textAlignment w:val="baseline"/>
        <w:rPr>
          <w:b/>
          <w:bdr w:val="none" w:sz="0" w:space="0" w:color="auto" w:frame="1"/>
          <w:lang w:eastAsia="ru-RU"/>
        </w:rPr>
      </w:pPr>
      <w:hyperlink r:id="rId26" w:tooltip="7 класс" w:history="1">
        <w:r w:rsidRPr="00AA7BFE">
          <w:rPr>
            <w:b/>
            <w:bdr w:val="none" w:sz="0" w:space="0" w:color="auto" w:frame="1"/>
            <w:lang w:eastAsia="ru-RU"/>
          </w:rPr>
          <w:t>7 класс</w:t>
        </w:r>
      </w:hyperlink>
      <w:r w:rsidRPr="00AA7BFE">
        <w:rPr>
          <w:b/>
          <w:bdr w:val="none" w:sz="0" w:space="0" w:color="auto" w:frame="1"/>
          <w:lang w:eastAsia="ru-RU"/>
        </w:rPr>
        <w:t>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Уголовная ответственность несовершеннолетнего.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Ответственность за порчу имущества.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3. Время пребывания на улице в вечерние часы подростков.</w:t>
      </w:r>
    </w:p>
    <w:p w:rsidR="00851B87" w:rsidRPr="00AA7BFE" w:rsidRDefault="00851B87" w:rsidP="00851B87">
      <w:pPr>
        <w:suppressAutoHyphens w:val="0"/>
        <w:textAlignment w:val="baseline"/>
        <w:rPr>
          <w:b/>
          <w:bdr w:val="none" w:sz="0" w:space="0" w:color="auto" w:frame="1"/>
          <w:lang w:eastAsia="ru-RU"/>
        </w:rPr>
      </w:pPr>
      <w:hyperlink r:id="rId27" w:tooltip="8 класс" w:history="1">
        <w:r w:rsidRPr="00AA7BFE">
          <w:rPr>
            <w:b/>
            <w:bdr w:val="none" w:sz="0" w:space="0" w:color="auto" w:frame="1"/>
            <w:lang w:eastAsia="ru-RU"/>
          </w:rPr>
          <w:t>8 класс</w:t>
        </w:r>
      </w:hyperlink>
      <w:r w:rsidRPr="00AA7BFE">
        <w:rPr>
          <w:b/>
          <w:bdr w:val="none" w:sz="0" w:space="0" w:color="auto" w:frame="1"/>
          <w:lang w:eastAsia="ru-RU"/>
        </w:rPr>
        <w:t>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Административная ответственность несовершеннолетнего.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Материальная ответственность подростка.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3. Ответственность за приём ПАВ.</w:t>
      </w:r>
    </w:p>
    <w:p w:rsidR="00851B87" w:rsidRPr="00AA7BFE" w:rsidRDefault="00851B87" w:rsidP="00851B87">
      <w:pPr>
        <w:suppressAutoHyphens w:val="0"/>
        <w:textAlignment w:val="baseline"/>
        <w:rPr>
          <w:b/>
          <w:bdr w:val="none" w:sz="0" w:space="0" w:color="auto" w:frame="1"/>
          <w:lang w:eastAsia="ru-RU"/>
        </w:rPr>
      </w:pPr>
      <w:hyperlink r:id="rId28" w:tooltip="9 класс" w:history="1">
        <w:r w:rsidRPr="00AA7BFE">
          <w:rPr>
            <w:b/>
            <w:bdr w:val="none" w:sz="0" w:space="0" w:color="auto" w:frame="1"/>
            <w:lang w:eastAsia="ru-RU"/>
          </w:rPr>
          <w:t>9 класс</w:t>
        </w:r>
      </w:hyperlink>
      <w:r w:rsidRPr="00AA7BFE">
        <w:rPr>
          <w:b/>
          <w:bdr w:val="none" w:sz="0" w:space="0" w:color="auto" w:frame="1"/>
          <w:lang w:eastAsia="ru-RU"/>
        </w:rPr>
        <w:t>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Ответственность несовершеннолетних за правонарушения в сфере общественной нравственности.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Посещение дискотек и правопорядок.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3. «Неформалы – кто они?».</w:t>
      </w:r>
    </w:p>
    <w:p w:rsidR="00851B87" w:rsidRPr="00AA7BFE" w:rsidRDefault="00851B87" w:rsidP="00851B87">
      <w:pPr>
        <w:suppressAutoHyphens w:val="0"/>
        <w:textAlignment w:val="baseline"/>
        <w:rPr>
          <w:b/>
          <w:bdr w:val="none" w:sz="0" w:space="0" w:color="auto" w:frame="1"/>
          <w:lang w:eastAsia="ru-RU"/>
        </w:rPr>
      </w:pPr>
      <w:hyperlink r:id="rId29" w:tooltip="10 класс" w:history="1">
        <w:r w:rsidRPr="00AA7BFE">
          <w:rPr>
            <w:b/>
            <w:bdr w:val="none" w:sz="0" w:space="0" w:color="auto" w:frame="1"/>
            <w:lang w:eastAsia="ru-RU"/>
          </w:rPr>
          <w:t>10 класс</w:t>
        </w:r>
      </w:hyperlink>
      <w:r w:rsidRPr="00AA7BFE">
        <w:rPr>
          <w:b/>
          <w:bdr w:val="none" w:sz="0" w:space="0" w:color="auto" w:frame="1"/>
          <w:lang w:eastAsia="ru-RU"/>
        </w:rPr>
        <w:t>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Уголовная ответственность подростка.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Участие несовершеннолетнего в трудовой деятельности.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3. Юридическая ответственность за приём ПАВ.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11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Ответственность за уголовно наказуемые деяния.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Соучастие в преступных группах, сокрытие преступления.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lastRenderedPageBreak/>
        <w:t>3. Нормативно – правовая база России.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color w:val="000000"/>
          <w:u w:val="single"/>
          <w:bdr w:val="none" w:sz="0" w:space="0" w:color="auto" w:frame="1"/>
          <w:lang w:eastAsia="ru-RU"/>
        </w:rPr>
      </w:pPr>
      <w:r w:rsidRPr="00AA7BFE">
        <w:rPr>
          <w:color w:val="000000"/>
          <w:u w:val="single"/>
          <w:bdr w:val="none" w:sz="0" w:space="0" w:color="auto" w:frame="1"/>
          <w:lang w:eastAsia="ru-RU"/>
        </w:rPr>
        <w:t>☼ Тематика бесед с учащимися, совместно с ГИБДД: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1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Мой маршрут от дома до школы.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Правила поведения в каникулы.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3. Как перейти улицу.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4. Где можно играть.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2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Для чего нужно знать и выполнять правила дорожного движения.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Сигналы светофора.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3. Пешеходный переход.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4. Опасные ситуации на дорогах и тротуарах.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3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Зачем машины оборудуют звуковыми сигналами?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Правила поведения на проезжей части.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3. Перекрёсток. Виды перекрёстков.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4. Работа регулировщика.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4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Виды транспорта.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Запрещающие, разрешающие, предписывающие знаки.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3. Железная дорога – зона повышенной опасности.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lastRenderedPageBreak/>
        <w:t>4. Безопасное поведение пешехода.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5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Знаки для пешеходов и водителей.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Ох уж этот гололёд.</w:t>
      </w:r>
    </w:p>
    <w:p w:rsidR="00851B87" w:rsidRPr="00AA7BFE" w:rsidRDefault="00851B87" w:rsidP="00851B87">
      <w:pPr>
        <w:suppressAutoHyphens w:val="0"/>
        <w:textAlignment w:val="baseline"/>
        <w:rPr>
          <w:bdr w:val="none" w:sz="0" w:space="0" w:color="auto" w:frame="1"/>
          <w:lang w:eastAsia="ru-RU"/>
        </w:rPr>
      </w:pPr>
      <w:r w:rsidRPr="00AA7BFE">
        <w:rPr>
          <w:bdr w:val="none" w:sz="0" w:space="0" w:color="auto" w:frame="1"/>
          <w:lang w:eastAsia="ru-RU"/>
        </w:rPr>
        <w:t>3. Безопасность в </w:t>
      </w:r>
      <w:hyperlink r:id="rId30" w:tooltip="Общественный транспорт" w:history="1">
        <w:r w:rsidRPr="00AA7BFE">
          <w:rPr>
            <w:bdr w:val="none" w:sz="0" w:space="0" w:color="auto" w:frame="1"/>
            <w:lang w:eastAsia="ru-RU"/>
          </w:rPr>
          <w:t>общественном транспорте</w:t>
        </w:r>
      </w:hyperlink>
      <w:r w:rsidRPr="00AA7BFE">
        <w:rPr>
          <w:bdr w:val="none" w:sz="0" w:space="0" w:color="auto" w:frame="1"/>
          <w:lang w:eastAsia="ru-RU"/>
        </w:rPr>
        <w:t>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4. Правила поведения граждан на ж/д транспорте.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6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Правила перехода улиц и дорог.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Дорожная разметка.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3. Дорожные знаки.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4. Безопасность на воде.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7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Поведение около ж/д путей.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Где разрешается кататься на санках и лыжах.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3. Городской транспорт и его опасность.</w:t>
      </w:r>
    </w:p>
    <w:p w:rsidR="00851B87" w:rsidRPr="00AA7BFE" w:rsidRDefault="00851B87" w:rsidP="00851B87">
      <w:pPr>
        <w:suppressAutoHyphens w:val="0"/>
        <w:textAlignment w:val="baseline"/>
        <w:rPr>
          <w:bdr w:val="none" w:sz="0" w:space="0" w:color="auto" w:frame="1"/>
          <w:lang w:eastAsia="ru-RU"/>
        </w:rPr>
      </w:pPr>
      <w:r w:rsidRPr="00AA7BFE">
        <w:rPr>
          <w:bdr w:val="none" w:sz="0" w:space="0" w:color="auto" w:frame="1"/>
          <w:lang w:eastAsia="ru-RU"/>
        </w:rPr>
        <w:t>4. Правила движения на </w:t>
      </w:r>
      <w:hyperlink r:id="rId31" w:tooltip="Велосипед" w:history="1">
        <w:r w:rsidRPr="00AA7BFE">
          <w:rPr>
            <w:bdr w:val="none" w:sz="0" w:space="0" w:color="auto" w:frame="1"/>
            <w:lang w:eastAsia="ru-RU"/>
          </w:rPr>
          <w:t>велосипеде</w:t>
        </w:r>
      </w:hyperlink>
      <w:r w:rsidRPr="00AA7BFE">
        <w:rPr>
          <w:bdr w:val="none" w:sz="0" w:space="0" w:color="auto" w:frame="1"/>
          <w:lang w:eastAsia="ru-RU"/>
        </w:rPr>
        <w:t>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8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Терроризм. Ответственность за заведомо ложные сообщения.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Оказание первой медицинской помощи при ушибах и вывихах.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3. Ответственность за нарушение ПДД.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4. Водитель и его возраст.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9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lastRenderedPageBreak/>
        <w:t>1. Оказание первой медицинской помощи при открытом и закрытом переломе.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Чрезвычайная ситуация. Экстремальная ситуация. Правила поведения.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3. Пон6ятие дорога. Элементы дороги.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4. Ж/д транспорт. Сигналы тревоги на ж/д переезде.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10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Что должен знать водитель мопеда?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Что должен знать водитель мотоцикла?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3. Что должен знать водитель машины?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4. Трамвай, троллейбус. Подземный переход.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11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Билеты по правилам дорожного движения.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Автомагистраль. Дороги в большом городе.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3. Требования к пешеходу, водителю.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4. Где в нашем городе можно обучиться вождению.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color w:val="000000"/>
          <w:u w:val="single"/>
          <w:bdr w:val="none" w:sz="0" w:space="0" w:color="auto" w:frame="1"/>
          <w:lang w:eastAsia="ru-RU"/>
        </w:rPr>
      </w:pPr>
      <w:r w:rsidRPr="00AA7BFE">
        <w:rPr>
          <w:color w:val="000000"/>
          <w:u w:val="single"/>
          <w:bdr w:val="none" w:sz="0" w:space="0" w:color="auto" w:frame="1"/>
          <w:lang w:eastAsia="ru-RU"/>
        </w:rPr>
        <w:t>☼ Тематика бесед, совместно с ГПН: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1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Иногда достаточно одной спички.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К чему приводит детская шалость с огнём.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2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Причины возникновения пожаров.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Куда звонить во время пожара.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lastRenderedPageBreak/>
        <w:t>3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Признаки пожара.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Как безопасно украсить новогоднюю ёлку?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4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Как вести себя во время пожара.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Электроприборы. Правила эксплуатации.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5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Лесные пожары. Правила поведения в лесу.</w:t>
      </w:r>
    </w:p>
    <w:p w:rsidR="00851B87" w:rsidRPr="00851B87" w:rsidRDefault="00E15FA1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>
        <w:rPr>
          <w:color w:val="000000"/>
          <w:bdr w:val="none" w:sz="0" w:space="0" w:color="auto" w:frame="1"/>
          <w:lang w:eastAsia="ru-RU"/>
        </w:rPr>
        <w:t>2. План эвакуации в школе</w:t>
      </w:r>
      <w:bookmarkStart w:id="0" w:name="_GoBack"/>
      <w:bookmarkEnd w:id="0"/>
      <w:r w:rsidR="00851B87" w:rsidRPr="00851B87">
        <w:rPr>
          <w:color w:val="000000"/>
          <w:bdr w:val="none" w:sz="0" w:space="0" w:color="auto" w:frame="1"/>
          <w:lang w:eastAsia="ru-RU"/>
        </w:rPr>
        <w:t>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6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Детская шалость с огнём и последствия.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Неисправные бытовые приборы как одна из причин возникновения пожаров.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7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Газ. Эксплуатация газовых плит.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Как правильно потушить костёр.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8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Система оповещения во время чрезвычайных ситуаций.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Правила поведения во время эвакуации.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9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Первая медицинская помощь при ожогах.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Какие материалы с точки зрения противопожарной безопасности лучше использовать для ремонта дома.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lastRenderedPageBreak/>
        <w:t>10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Не затушенная сигарета – одна из причин возникновения пожара.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Статистика показывает…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11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Организация работы по противопожарной безопасности в России.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Организация работы по противопожарной безопасности в странах мира.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color w:val="000000"/>
          <w:u w:val="single"/>
          <w:bdr w:val="none" w:sz="0" w:space="0" w:color="auto" w:frame="1"/>
          <w:lang w:eastAsia="ru-RU"/>
        </w:rPr>
      </w:pPr>
      <w:r w:rsidRPr="00AA7BFE">
        <w:rPr>
          <w:color w:val="000000"/>
          <w:u w:val="single"/>
          <w:bdr w:val="none" w:sz="0" w:space="0" w:color="auto" w:frame="1"/>
          <w:lang w:eastAsia="ru-RU"/>
        </w:rPr>
        <w:t>☼ Тематика бесед по правовому всеобучу: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5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Права и обязанности школьника.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6 класс:</w:t>
      </w:r>
    </w:p>
    <w:p w:rsidR="00851B87" w:rsidRPr="00851B87" w:rsidRDefault="00AA7BFE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>
        <w:rPr>
          <w:color w:val="000000"/>
          <w:bdr w:val="none" w:sz="0" w:space="0" w:color="auto" w:frame="1"/>
          <w:lang w:eastAsia="ru-RU"/>
        </w:rPr>
        <w:t>Правила учащихся школы</w:t>
      </w:r>
      <w:r w:rsidR="00851B87" w:rsidRPr="00851B87">
        <w:rPr>
          <w:color w:val="000000"/>
          <w:bdr w:val="none" w:sz="0" w:space="0" w:color="auto" w:frame="1"/>
          <w:lang w:eastAsia="ru-RU"/>
        </w:rPr>
        <w:t>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7 класс:</w:t>
      </w:r>
    </w:p>
    <w:p w:rsidR="00851B87" w:rsidRPr="00AA7BFE" w:rsidRDefault="00AA7BFE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AA7BFE">
        <w:rPr>
          <w:color w:val="000000"/>
          <w:bdr w:val="none" w:sz="0" w:space="0" w:color="auto" w:frame="1"/>
          <w:lang w:eastAsia="ru-RU"/>
        </w:rPr>
        <w:t>Устав школы</w:t>
      </w:r>
      <w:r w:rsidR="00851B87" w:rsidRPr="00AA7BFE">
        <w:rPr>
          <w:color w:val="000000"/>
          <w:bdr w:val="none" w:sz="0" w:space="0" w:color="auto" w:frame="1"/>
          <w:lang w:eastAsia="ru-RU"/>
        </w:rPr>
        <w:t>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8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Я – гражданин России.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9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Конвенция ООН о правах ребёнка.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10 класс:</w:t>
      </w:r>
    </w:p>
    <w:p w:rsidR="00851B87" w:rsidRPr="00AA7BFE" w:rsidRDefault="00851B87" w:rsidP="00851B87">
      <w:pPr>
        <w:suppressAutoHyphens w:val="0"/>
        <w:textAlignment w:val="baseline"/>
        <w:rPr>
          <w:bdr w:val="none" w:sz="0" w:space="0" w:color="auto" w:frame="1"/>
          <w:lang w:eastAsia="ru-RU"/>
        </w:rPr>
      </w:pPr>
      <w:r w:rsidRPr="00AA7BFE">
        <w:rPr>
          <w:bdr w:val="none" w:sz="0" w:space="0" w:color="auto" w:frame="1"/>
          <w:lang w:eastAsia="ru-RU"/>
        </w:rPr>
        <w:t>1. </w:t>
      </w:r>
      <w:hyperlink r:id="rId32" w:tooltip="Конституция Российской Федерации" w:history="1">
        <w:r w:rsidRPr="00AA7BFE">
          <w:rPr>
            <w:bdr w:val="none" w:sz="0" w:space="0" w:color="auto" w:frame="1"/>
            <w:lang w:eastAsia="ru-RU"/>
          </w:rPr>
          <w:t>Конституция РФ</w:t>
        </w:r>
      </w:hyperlink>
      <w:r w:rsidRPr="00AA7BFE">
        <w:rPr>
          <w:bdr w:val="none" w:sz="0" w:space="0" w:color="auto" w:frame="1"/>
          <w:lang w:eastAsia="ru-RU"/>
        </w:rPr>
        <w:t> – основной закон страны.</w:t>
      </w:r>
    </w:p>
    <w:p w:rsidR="00851B87" w:rsidRPr="00AA7BFE" w:rsidRDefault="00851B87" w:rsidP="00851B87">
      <w:pPr>
        <w:suppressAutoHyphens w:val="0"/>
        <w:textAlignment w:val="baseline"/>
        <w:rPr>
          <w:bdr w:val="none" w:sz="0" w:space="0" w:color="auto" w:frame="1"/>
          <w:lang w:eastAsia="ru-RU"/>
        </w:rPr>
      </w:pPr>
      <w:r w:rsidRPr="00AA7BFE">
        <w:rPr>
          <w:bdr w:val="none" w:sz="0" w:space="0" w:color="auto" w:frame="1"/>
          <w:lang w:eastAsia="ru-RU"/>
        </w:rPr>
        <w:t>2. Гражданский и </w:t>
      </w:r>
      <w:hyperlink r:id="rId33" w:tooltip="Трудовой кодекс" w:history="1">
        <w:r w:rsidRPr="00AA7BFE">
          <w:rPr>
            <w:bdr w:val="none" w:sz="0" w:space="0" w:color="auto" w:frame="1"/>
            <w:lang w:eastAsia="ru-RU"/>
          </w:rPr>
          <w:t>трудовой кодекс</w:t>
        </w:r>
      </w:hyperlink>
      <w:r w:rsidRPr="00AA7BFE">
        <w:rPr>
          <w:bdr w:val="none" w:sz="0" w:space="0" w:color="auto" w:frame="1"/>
          <w:lang w:eastAsia="ru-RU"/>
        </w:rPr>
        <w:t> РФ.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11 класс:</w:t>
      </w:r>
    </w:p>
    <w:p w:rsidR="00851B87" w:rsidRPr="00851B87" w:rsidRDefault="00851B87" w:rsidP="00851B87">
      <w:pPr>
        <w:suppressAutoHyphens w:val="0"/>
        <w:textAlignment w:val="baseline"/>
        <w:rPr>
          <w:color w:val="000000"/>
          <w:bdr w:val="none" w:sz="0" w:space="0" w:color="auto" w:frame="1"/>
          <w:lang w:eastAsia="ru-RU"/>
        </w:rPr>
      </w:pPr>
      <w:r w:rsidRPr="00AA7BFE">
        <w:rPr>
          <w:bdr w:val="none" w:sz="0" w:space="0" w:color="auto" w:frame="1"/>
          <w:lang w:eastAsia="ru-RU"/>
        </w:rPr>
        <w:t>1. Кодекс об </w:t>
      </w:r>
      <w:hyperlink r:id="rId34" w:tooltip="Административное право" w:history="1">
        <w:r w:rsidRPr="00AA7BFE">
          <w:rPr>
            <w:bdr w:val="none" w:sz="0" w:space="0" w:color="auto" w:frame="1"/>
            <w:lang w:eastAsia="ru-RU"/>
          </w:rPr>
          <w:t>административных правонарушениях</w:t>
        </w:r>
      </w:hyperlink>
      <w:r w:rsidRPr="00851B87">
        <w:rPr>
          <w:color w:val="000000"/>
          <w:bdr w:val="none" w:sz="0" w:space="0" w:color="auto" w:frame="1"/>
          <w:lang w:eastAsia="ru-RU"/>
        </w:rPr>
        <w:t>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lastRenderedPageBreak/>
        <w:t>2. Уголовный и другие кодексы РФ.</w:t>
      </w:r>
    </w:p>
    <w:p w:rsidR="00AA7BFE" w:rsidRPr="00AA7BFE" w:rsidRDefault="00851B87" w:rsidP="00851B87">
      <w:pPr>
        <w:suppressAutoHyphens w:val="0"/>
        <w:spacing w:before="375" w:after="450"/>
        <w:textAlignment w:val="baseline"/>
        <w:rPr>
          <w:color w:val="000000"/>
          <w:u w:val="single"/>
          <w:bdr w:val="none" w:sz="0" w:space="0" w:color="auto" w:frame="1"/>
          <w:lang w:eastAsia="ru-RU"/>
        </w:rPr>
      </w:pPr>
      <w:r w:rsidRPr="00AA7BFE">
        <w:rPr>
          <w:color w:val="000000"/>
          <w:u w:val="single"/>
          <w:bdr w:val="none" w:sz="0" w:space="0" w:color="auto" w:frame="1"/>
          <w:lang w:eastAsia="ru-RU"/>
        </w:rPr>
        <w:t xml:space="preserve">☼ Тематика классных часов по профориентации 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7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Что такое профессия? Как появились профессии?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Сколько существует профессий?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3. Как связаны между собой профессии и увлечения.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8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Где можно почитать и посмотреть о профессиях?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Память, внимание и профессиональная успешность.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3. Многообразие мира профессий.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9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Формирование образа «Я» и проблема выбора профессии.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Как ориентироваться в мире профессии.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3. Какие ошибки совершают люди при выборе профессии?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4. Условия выбора профессии. Что значит выбрать себе профессию?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10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Рынок труда и современные требования к профессионалу.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Здоровье и выбор профессии.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3. Профпригодность и моя профессиональная карьера.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4. Пути получения профессии.</w:t>
      </w:r>
    </w:p>
    <w:p w:rsidR="00851B87" w:rsidRPr="00AA7BFE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A7BFE">
        <w:rPr>
          <w:b/>
          <w:color w:val="000000"/>
          <w:bdr w:val="none" w:sz="0" w:space="0" w:color="auto" w:frame="1"/>
          <w:lang w:eastAsia="ru-RU"/>
        </w:rPr>
        <w:t>11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lastRenderedPageBreak/>
        <w:t>1. Учебные заведения нашей и соседних областей.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Анализ поступления в учебные заведения выпускников нашей школы.</w:t>
      </w:r>
    </w:p>
    <w:p w:rsidR="00851B87" w:rsidRPr="00254BFA" w:rsidRDefault="00851B87" w:rsidP="00851B87">
      <w:pPr>
        <w:suppressAutoHyphens w:val="0"/>
        <w:spacing w:before="375" w:after="450"/>
        <w:textAlignment w:val="baseline"/>
        <w:rPr>
          <w:color w:val="000000"/>
          <w:u w:val="single"/>
          <w:bdr w:val="none" w:sz="0" w:space="0" w:color="auto" w:frame="1"/>
          <w:lang w:eastAsia="ru-RU"/>
        </w:rPr>
      </w:pPr>
      <w:r w:rsidRPr="00254BFA">
        <w:rPr>
          <w:color w:val="000000"/>
          <w:u w:val="single"/>
          <w:bdr w:val="none" w:sz="0" w:space="0" w:color="auto" w:frame="1"/>
          <w:lang w:eastAsia="ru-RU"/>
        </w:rPr>
        <w:t>☼ Тематика бесед по профилактике употребления пихоактивных веществ:</w:t>
      </w:r>
    </w:p>
    <w:p w:rsidR="00851B87" w:rsidRPr="00254BFA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254BFA">
        <w:rPr>
          <w:b/>
          <w:color w:val="000000"/>
          <w:bdr w:val="none" w:sz="0" w:space="0" w:color="auto" w:frame="1"/>
          <w:lang w:eastAsia="ru-RU"/>
        </w:rPr>
        <w:t>5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Определение здорового образа жизни.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Состав табачного дыма и его влияние на организм человека.</w:t>
      </w:r>
    </w:p>
    <w:p w:rsidR="00851B87" w:rsidRPr="00254BFA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254BFA">
        <w:rPr>
          <w:b/>
          <w:color w:val="000000"/>
          <w:bdr w:val="none" w:sz="0" w:space="0" w:color="auto" w:frame="1"/>
          <w:lang w:eastAsia="ru-RU"/>
        </w:rPr>
        <w:t>6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Влияние алкоголя на организм человека.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Наркотики, психоактивные вещества и последствия их употребления.</w:t>
      </w:r>
    </w:p>
    <w:p w:rsidR="00851B87" w:rsidRPr="00254BFA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254BFA">
        <w:rPr>
          <w:b/>
          <w:color w:val="000000"/>
          <w:bdr w:val="none" w:sz="0" w:space="0" w:color="auto" w:frame="1"/>
          <w:lang w:eastAsia="ru-RU"/>
        </w:rPr>
        <w:t>7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Последствия употребления ПАВ.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Сумею ли я отказаться ….</w:t>
      </w:r>
    </w:p>
    <w:p w:rsidR="00851B87" w:rsidRPr="00254BFA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254BFA">
        <w:rPr>
          <w:b/>
          <w:color w:val="000000"/>
          <w:bdr w:val="none" w:sz="0" w:space="0" w:color="auto" w:frame="1"/>
          <w:lang w:eastAsia="ru-RU"/>
        </w:rPr>
        <w:t>8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Иногда достаточно одной рюмки.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Как избавится от стресса, не прибегая к наркотику.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3. Что сейчас модно: курение или здоровый образ жизни?</w:t>
      </w:r>
    </w:p>
    <w:p w:rsidR="00851B87" w:rsidRPr="00254BFA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254BFA">
        <w:rPr>
          <w:b/>
          <w:color w:val="000000"/>
          <w:bdr w:val="none" w:sz="0" w:space="0" w:color="auto" w:frame="1"/>
          <w:lang w:eastAsia="ru-RU"/>
        </w:rPr>
        <w:t>9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Современные требования к профессионалу. Кто нужен работодателю?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Как контролировать своё эмоционально состояние?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3 Роль силы воли в отказе от употребления ПАВ.</w:t>
      </w:r>
    </w:p>
    <w:p w:rsidR="00851B87" w:rsidRPr="00254BFA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254BFA">
        <w:rPr>
          <w:b/>
          <w:color w:val="000000"/>
          <w:bdr w:val="none" w:sz="0" w:space="0" w:color="auto" w:frame="1"/>
          <w:lang w:eastAsia="ru-RU"/>
        </w:rPr>
        <w:t>10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lastRenderedPageBreak/>
        <w:t>1. Семейные конфликты.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Системный подход к достижению успеха.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3. Социальные предпосылки и последствия употребления ПАВ.</w:t>
      </w:r>
    </w:p>
    <w:p w:rsidR="00851B87" w:rsidRPr="00254BFA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254BFA">
        <w:rPr>
          <w:b/>
          <w:color w:val="000000"/>
          <w:bdr w:val="none" w:sz="0" w:space="0" w:color="auto" w:frame="1"/>
          <w:lang w:eastAsia="ru-RU"/>
        </w:rPr>
        <w:t>11 класс: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1. Место подростка в обществе.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2. Основы развития личности.</w:t>
      </w:r>
    </w:p>
    <w:p w:rsid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3. Организации по борьбе со злоупотреблением ПАВ и оказанию помощи.</w:t>
      </w:r>
    </w:p>
    <w:p w:rsidR="00254BFA" w:rsidRPr="00851B87" w:rsidRDefault="00254BFA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</w:p>
    <w:p w:rsidR="00851B87" w:rsidRPr="00254BFA" w:rsidRDefault="00851B87" w:rsidP="00851B87">
      <w:pPr>
        <w:suppressAutoHyphens w:val="0"/>
        <w:spacing w:before="375" w:after="450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254BFA">
        <w:rPr>
          <w:b/>
          <w:color w:val="000000"/>
          <w:bdr w:val="none" w:sz="0" w:space="0" w:color="auto" w:frame="1"/>
          <w:lang w:eastAsia="ru-RU"/>
        </w:rPr>
        <w:t>Организация досуговой деятельности учащихся «группы риска»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Вовлечение учащихся «группы риска» в кружки и спортивные секции.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Вовлечение учащихся в планирование КТД в школе.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Охватывать организованным отдыхом подростков «группы риска» в каникулярное время и интересным содержательным досугом в течение всего года.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Организация рабочих мест в ремонтно-строительной бригаде при школе и вне её, так же в летний период на предприятия города.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Привлечение подростков к шефской помощи младшим школьникам.</w:t>
      </w:r>
    </w:p>
    <w:p w:rsidR="00851B87" w:rsidRPr="00851B87" w:rsidRDefault="00851B87" w:rsidP="00851B87">
      <w:pPr>
        <w:suppressAutoHyphens w:val="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i/>
          <w:iCs/>
          <w:color w:val="000000"/>
          <w:bdr w:val="none" w:sz="0" w:space="0" w:color="auto" w:frame="1"/>
          <w:lang w:eastAsia="ru-RU"/>
        </w:rPr>
        <w:t>2 направление: индивидуальная работа с подростками девиантного поведения.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Работа в этом направлении предполагает: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1)  выявление причин отклонений в поведении (по методике )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2)  Беседы социального педагога, педагога-психолога, классного руководителя, администрации школы с подростком.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3)  Приглашение на Совет по профилактике правонарушений.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4)  Беседы инспектора ПДН.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lastRenderedPageBreak/>
        <w:t>5)  Вовлечение в творческую жизнь класса, школы, кружки, секции.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6)  Направление ходатайств в КДН.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7)  Проведение тренинговых занятий с категорией таких учащихся.</w:t>
      </w:r>
    </w:p>
    <w:p w:rsidR="00851B87" w:rsidRPr="00851B87" w:rsidRDefault="00851B87" w:rsidP="00851B87">
      <w:pPr>
        <w:suppressAutoHyphens w:val="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u w:val="single"/>
          <w:bdr w:val="none" w:sz="0" w:space="0" w:color="auto" w:frame="1"/>
          <w:lang w:eastAsia="ru-RU"/>
        </w:rPr>
        <w:t>4 блок Профилактическая работа с родителями.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выбор родительского комитета в классах.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выбор родителей в Совет по профилактике правонарушений.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«День открытых дверей» для родителей.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привлечение родителей к проведению внеклассных мероприятий.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привлечение родителей к осуществлению правопорядка во время проведения культурно-массовых мероприятий.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выявление социально-неблагополучных, малообеспеченных, многодетных семей и постановка их на внутришкольный контроль.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посещение по месту жительства семей, находящихся в социально-опасном положении, направление ходатайств в Центр помощи семье и детям.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проведение родительского всеобуча: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6124"/>
      </w:tblGrid>
      <w:tr w:rsidR="00851B87" w:rsidRPr="00851B87" w:rsidTr="00851B87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Профориентация школьников</w:t>
            </w:r>
          </w:p>
        </w:tc>
        <w:tc>
          <w:tcPr>
            <w:tcW w:w="6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1) Профориентация, её цели и задачи.</w:t>
            </w:r>
          </w:p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2) Правильный и ошибочный выбор профессии. Занятость населения, ситуация на местном рынке труда.</w:t>
            </w:r>
          </w:p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3) Важность самостоятельного и обоснованного выбора профессии вашим ребёнком.</w:t>
            </w:r>
          </w:p>
        </w:tc>
      </w:tr>
      <w:tr w:rsidR="00851B87" w:rsidRPr="00851B87" w:rsidTr="00851B87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По профилактике употребления ПАВ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1) ПАВ и его влияние на организм ребёнка.</w:t>
            </w:r>
          </w:p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2) Как определить, что ребёнок начал употреблять ПАВ.</w:t>
            </w:r>
          </w:p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3) Устойчивость подростка в обществе.</w:t>
            </w:r>
          </w:p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lastRenderedPageBreak/>
              <w:t>4) Семейные конфликты – причина употребления подростком ПАВ.</w:t>
            </w:r>
          </w:p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5) Как контролировать эмоциональное состояние ребёнка.</w:t>
            </w:r>
          </w:p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6) Половые особенности подростков в системе профилактики ПАВ.</w:t>
            </w:r>
          </w:p>
        </w:tc>
      </w:tr>
      <w:tr w:rsidR="00851B87" w:rsidRPr="00851B87" w:rsidTr="00851B87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lastRenderedPageBreak/>
              <w:t>По профилактике правонарушений и преступлений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1) Права и обязанности семьи.</w:t>
            </w:r>
          </w:p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2) Права, обязанности и ответственность родителей.</w:t>
            </w:r>
          </w:p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3) Нравственные уроки семьи – нравственные законы жизни.</w:t>
            </w:r>
          </w:p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4) Права и обязанности ребёнка в семье, в школе, в социуме.</w:t>
            </w:r>
          </w:p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5) Причина детских суицидов.</w:t>
            </w:r>
          </w:p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6) Свободное время и развлечения учащихся.</w:t>
            </w:r>
          </w:p>
        </w:tc>
      </w:tr>
    </w:tbl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Организация консультаций специалистов: психологов, педагогов, медицинских работников для родителей.</w:t>
      </w:r>
    </w:p>
    <w:p w:rsidR="00851B87" w:rsidRPr="00254BFA" w:rsidRDefault="00851B87" w:rsidP="00851B87">
      <w:pPr>
        <w:suppressAutoHyphens w:val="0"/>
        <w:textAlignment w:val="baseline"/>
        <w:rPr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Организация тематических встреч родителей с работниками образования</w:t>
      </w:r>
      <w:r w:rsidRPr="00254BFA">
        <w:rPr>
          <w:bdr w:val="none" w:sz="0" w:space="0" w:color="auto" w:frame="1"/>
          <w:lang w:eastAsia="ru-RU"/>
        </w:rPr>
        <w:t>, </w:t>
      </w:r>
      <w:hyperlink r:id="rId35" w:tooltip="Правоохранительные органы" w:history="1">
        <w:r w:rsidRPr="00254BFA">
          <w:rPr>
            <w:bdr w:val="none" w:sz="0" w:space="0" w:color="auto" w:frame="1"/>
            <w:lang w:eastAsia="ru-RU"/>
          </w:rPr>
          <w:t>правоохранительных органов</w:t>
        </w:r>
      </w:hyperlink>
      <w:r w:rsidRPr="00254BFA">
        <w:rPr>
          <w:bdr w:val="none" w:sz="0" w:space="0" w:color="auto" w:frame="1"/>
          <w:lang w:eastAsia="ru-RU"/>
        </w:rPr>
        <w:t>, органов здравоохранения.</w:t>
      </w:r>
    </w:p>
    <w:p w:rsidR="00851B87" w:rsidRPr="00851B87" w:rsidRDefault="00851B87" w:rsidP="00851B87">
      <w:pPr>
        <w:suppressAutoHyphens w:val="0"/>
        <w:spacing w:before="375" w:after="450"/>
        <w:textAlignment w:val="baseline"/>
        <w:rPr>
          <w:color w:val="000000"/>
          <w:bdr w:val="none" w:sz="0" w:space="0" w:color="auto" w:frame="1"/>
          <w:lang w:eastAsia="ru-RU"/>
        </w:rPr>
      </w:pPr>
      <w:r w:rsidRPr="00851B87">
        <w:rPr>
          <w:color w:val="000000"/>
          <w:bdr w:val="none" w:sz="0" w:space="0" w:color="auto" w:frame="1"/>
          <w:lang w:eastAsia="ru-RU"/>
        </w:rPr>
        <w:t>·  Использование разнообразных форм для проведения родительских собраний: лекции, конференции, ролевые игры, родительские ринги, практикумы и др.</w:t>
      </w:r>
    </w:p>
    <w:p w:rsidR="00851B87" w:rsidRDefault="00851B87" w:rsidP="00254BFA">
      <w:pPr>
        <w:suppressAutoHyphens w:val="0"/>
        <w:jc w:val="center"/>
        <w:textAlignment w:val="baseline"/>
        <w:rPr>
          <w:b/>
          <w:bCs/>
          <w:color w:val="000000"/>
          <w:u w:val="single"/>
          <w:bdr w:val="none" w:sz="0" w:space="0" w:color="auto" w:frame="1"/>
          <w:lang w:eastAsia="ru-RU"/>
        </w:rPr>
      </w:pPr>
      <w:r w:rsidRPr="00851B87">
        <w:rPr>
          <w:b/>
          <w:bCs/>
          <w:color w:val="000000"/>
          <w:bdr w:val="none" w:sz="0" w:space="0" w:color="auto" w:frame="1"/>
          <w:lang w:eastAsia="ru-RU"/>
        </w:rPr>
        <w:t>6.  </w:t>
      </w:r>
      <w:r w:rsidR="00254BFA">
        <w:rPr>
          <w:b/>
          <w:bCs/>
          <w:color w:val="000000"/>
          <w:u w:val="single"/>
          <w:bdr w:val="none" w:sz="0" w:space="0" w:color="auto" w:frame="1"/>
          <w:lang w:eastAsia="ru-RU"/>
        </w:rPr>
        <w:t>Планируемые результаты</w:t>
      </w:r>
    </w:p>
    <w:p w:rsidR="00254BFA" w:rsidRPr="00851B87" w:rsidRDefault="00254BFA" w:rsidP="00851B87">
      <w:pPr>
        <w:suppressAutoHyphens w:val="0"/>
        <w:textAlignment w:val="baseline"/>
        <w:rPr>
          <w:color w:val="000000"/>
          <w:bdr w:val="none" w:sz="0" w:space="0" w:color="auto" w:frame="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7924"/>
      </w:tblGrid>
      <w:tr w:rsidR="00851B87" w:rsidRPr="00851B87" w:rsidTr="00851B87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1 блок</w:t>
            </w:r>
          </w:p>
        </w:tc>
        <w:tc>
          <w:tcPr>
            <w:tcW w:w="7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* разработать комплекс мероприятий, необходимых для профилактики правонарушений,</w:t>
            </w:r>
          </w:p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* создать банк данных по учащимся и семьям «группы риска»</w:t>
            </w:r>
          </w:p>
        </w:tc>
      </w:tr>
      <w:tr w:rsidR="00851B87" w:rsidRPr="00851B87" w:rsidTr="00851B8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lastRenderedPageBreak/>
              <w:t>2 блок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* получение характеристики микроклимата семьи, что облегчит поиск взаимодействия школы и семьи,</w:t>
            </w:r>
          </w:p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* получение информации о «вредных» привычках учащихся, необходимой для быстрого оказания квалифицированной помощи,</w:t>
            </w:r>
          </w:p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* получение информации о состоянии здоровья учащихся.</w:t>
            </w:r>
          </w:p>
        </w:tc>
      </w:tr>
      <w:tr w:rsidR="00851B87" w:rsidRPr="00851B87" w:rsidTr="00851B8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3 блок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* сформировать у учащихся образ жизни, достойной человека,</w:t>
            </w:r>
          </w:p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* сформировать жизненную позицию ребёнка.</w:t>
            </w:r>
          </w:p>
        </w:tc>
      </w:tr>
      <w:tr w:rsidR="00851B87" w:rsidRPr="00851B87" w:rsidTr="00851B8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4 блок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*создание приоритетного родительского воспитания,</w:t>
            </w:r>
          </w:p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* организация педагогического просвещения родителей,</w:t>
            </w:r>
          </w:p>
          <w:p w:rsidR="00851B87" w:rsidRPr="00851B87" w:rsidRDefault="00851B87" w:rsidP="00851B87">
            <w:pPr>
              <w:suppressAutoHyphens w:val="0"/>
              <w:spacing w:before="375" w:after="4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851B87">
              <w:rPr>
                <w:color w:val="000000"/>
                <w:lang w:eastAsia="ru-RU"/>
              </w:rPr>
              <w:t>* построение демократической системы отношений детей и взрослых.</w:t>
            </w:r>
          </w:p>
        </w:tc>
      </w:tr>
    </w:tbl>
    <w:p w:rsidR="00851B87" w:rsidRPr="00851B87" w:rsidRDefault="00851B87" w:rsidP="00851B87">
      <w:pPr>
        <w:suppressAutoHyphens w:val="0"/>
        <w:textAlignment w:val="baseline"/>
        <w:rPr>
          <w:color w:val="000000"/>
          <w:lang w:eastAsia="ru-RU"/>
        </w:rPr>
      </w:pPr>
    </w:p>
    <w:sectPr w:rsidR="00851B87" w:rsidRPr="00851B87" w:rsidSect="00851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BF9"/>
    <w:multiLevelType w:val="multilevel"/>
    <w:tmpl w:val="893E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87"/>
    <w:rsid w:val="000D4061"/>
    <w:rsid w:val="00254BFA"/>
    <w:rsid w:val="00851B87"/>
    <w:rsid w:val="00AA7BFE"/>
    <w:rsid w:val="00C818B4"/>
    <w:rsid w:val="00E15FA1"/>
    <w:rsid w:val="00F3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B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B8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B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B8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855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981">
              <w:marLeft w:val="30"/>
              <w:marRight w:val="15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775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27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0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542086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27595">
          <w:marLeft w:val="0"/>
          <w:marRight w:val="0"/>
          <w:marTop w:val="45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7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spitatelmznaya_rabota/" TargetMode="External"/><Relationship Id="rId13" Type="http://schemas.openxmlformats.org/officeDocument/2006/relationships/hyperlink" Target="https://pandia.ru/text/category/klassnij_chas/" TargetMode="External"/><Relationship Id="rId18" Type="http://schemas.openxmlformats.org/officeDocument/2006/relationships/hyperlink" Target="https://pandia.ru/text/category/pedagogi_psihologi/" TargetMode="External"/><Relationship Id="rId26" Type="http://schemas.openxmlformats.org/officeDocument/2006/relationships/hyperlink" Target="https://pandia.ru/text/category/7_klas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andia.ru/text/category/1_klass/" TargetMode="External"/><Relationship Id="rId34" Type="http://schemas.openxmlformats.org/officeDocument/2006/relationships/hyperlink" Target="https://pandia.ru/text/category/administrativnoe_pravo/" TargetMode="External"/><Relationship Id="rId7" Type="http://schemas.openxmlformats.org/officeDocument/2006/relationships/hyperlink" Target="https://pandia.ru/text/category/vedomstvo/" TargetMode="External"/><Relationship Id="rId12" Type="http://schemas.openxmlformats.org/officeDocument/2006/relationships/hyperlink" Target="https://pandia.ru/text/category/vzaimootnoshenie/" TargetMode="External"/><Relationship Id="rId17" Type="http://schemas.openxmlformats.org/officeDocument/2006/relationships/hyperlink" Target="https://pandia.ru/text/category/5_klass/" TargetMode="External"/><Relationship Id="rId25" Type="http://schemas.openxmlformats.org/officeDocument/2006/relationships/hyperlink" Target="https://pandia.ru/text/category/6_klass/" TargetMode="External"/><Relationship Id="rId33" Type="http://schemas.openxmlformats.org/officeDocument/2006/relationships/hyperlink" Target="https://pandia.ru/text/category/trudovoj_kodek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11_klass/" TargetMode="External"/><Relationship Id="rId20" Type="http://schemas.openxmlformats.org/officeDocument/2006/relationships/hyperlink" Target="https://pandia.ru/text/category/vovlechenie/" TargetMode="External"/><Relationship Id="rId29" Type="http://schemas.openxmlformats.org/officeDocument/2006/relationships/hyperlink" Target="https://pandia.ru/text/category/10_klas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deviantnoe_povedenie/" TargetMode="External"/><Relationship Id="rId11" Type="http://schemas.openxmlformats.org/officeDocument/2006/relationships/hyperlink" Target="https://pandia.ru/text/category/bank_dannih/" TargetMode="External"/><Relationship Id="rId24" Type="http://schemas.openxmlformats.org/officeDocument/2006/relationships/hyperlink" Target="https://pandia.ru/text/category/4_klass/" TargetMode="External"/><Relationship Id="rId32" Type="http://schemas.openxmlformats.org/officeDocument/2006/relationships/hyperlink" Target="https://pandia.ru/text/category/konstitutciya_rossijskoj_federatcii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klassnie_rukovoditeli/" TargetMode="External"/><Relationship Id="rId23" Type="http://schemas.openxmlformats.org/officeDocument/2006/relationships/hyperlink" Target="https://pandia.ru/text/category/3_klass/" TargetMode="External"/><Relationship Id="rId28" Type="http://schemas.openxmlformats.org/officeDocument/2006/relationships/hyperlink" Target="https://pandia.ru/text/category/9_klas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andia.ru/text/category/zashita_sotcialmznaya/" TargetMode="External"/><Relationship Id="rId19" Type="http://schemas.openxmlformats.org/officeDocument/2006/relationships/hyperlink" Target="https://pandia.ru/text/category/programmi_meropriyatij/" TargetMode="External"/><Relationship Id="rId31" Type="http://schemas.openxmlformats.org/officeDocument/2006/relationships/hyperlink" Target="https://pandia.ru/text/category/velosip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gibdd/" TargetMode="External"/><Relationship Id="rId14" Type="http://schemas.openxmlformats.org/officeDocument/2006/relationships/hyperlink" Target="https://pandia.ru/text/category/tehnika_bezopasnosti/" TargetMode="External"/><Relationship Id="rId22" Type="http://schemas.openxmlformats.org/officeDocument/2006/relationships/hyperlink" Target="https://pandia.ru/text/category/2_klass/" TargetMode="External"/><Relationship Id="rId27" Type="http://schemas.openxmlformats.org/officeDocument/2006/relationships/hyperlink" Target="https://pandia.ru/text/category/8_klass/" TargetMode="External"/><Relationship Id="rId30" Type="http://schemas.openxmlformats.org/officeDocument/2006/relationships/hyperlink" Target="https://pandia.ru/text/category/obshestvennij_transport/" TargetMode="External"/><Relationship Id="rId35" Type="http://schemas.openxmlformats.org/officeDocument/2006/relationships/hyperlink" Target="https://pandia.ru/text/category/pravoohranitelmznie_orga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cp:lastPrinted>2018-09-11T03:14:00Z</cp:lastPrinted>
  <dcterms:created xsi:type="dcterms:W3CDTF">2018-09-11T02:41:00Z</dcterms:created>
  <dcterms:modified xsi:type="dcterms:W3CDTF">2018-09-11T04:08:00Z</dcterms:modified>
</cp:coreProperties>
</file>