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20" w:rsidRDefault="00C24320">
      <w:pPr>
        <w:pStyle w:val="a3"/>
      </w:pPr>
    </w:p>
    <w:p w:rsidR="00C24320" w:rsidRPr="00E07851" w:rsidRDefault="00E07851">
      <w:pPr>
        <w:pStyle w:val="a3"/>
        <w:spacing w:after="0" w:line="360" w:lineRule="atLeast"/>
        <w:jc w:val="center"/>
        <w:rPr>
          <w:color w:val="FF0000"/>
          <w:sz w:val="44"/>
          <w:szCs w:val="44"/>
        </w:rPr>
      </w:pPr>
      <w:r w:rsidRPr="00E07851">
        <w:rPr>
          <w:rFonts w:ascii="Times New Roman" w:hAnsi="Times New Roman"/>
          <w:b/>
          <w:color w:val="FF0000"/>
          <w:sz w:val="44"/>
          <w:szCs w:val="44"/>
          <w:lang w:eastAsia="ru-RU"/>
        </w:rPr>
        <w:t xml:space="preserve"> </w:t>
      </w:r>
      <w:r w:rsidR="00C24320" w:rsidRPr="00E07851">
        <w:rPr>
          <w:rFonts w:ascii="Times New Roman" w:hAnsi="Times New Roman"/>
          <w:b/>
          <w:color w:val="FF0000"/>
          <w:sz w:val="44"/>
          <w:szCs w:val="44"/>
          <w:lang w:eastAsia="ru-RU"/>
        </w:rPr>
        <w:t>«Формирование  познавательных  универсальных   учебных действий на уроках истории в 5 классе в условиях реализации ФГОС»</w:t>
      </w:r>
    </w:p>
    <w:p w:rsidR="00C24320" w:rsidRDefault="00C24320">
      <w:pPr>
        <w:pStyle w:val="a3"/>
        <w:spacing w:line="360" w:lineRule="atLeast"/>
        <w:jc w:val="center"/>
      </w:pPr>
    </w:p>
    <w:p w:rsidR="00C24320" w:rsidRDefault="00C24320">
      <w:pPr>
        <w:pStyle w:val="a3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</w:p>
    <w:p w:rsidR="00C24320" w:rsidRDefault="00C2432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Выполнила:  Егорова Надежда Анатольевна </w:t>
      </w:r>
    </w:p>
    <w:p w:rsidR="00C24320" w:rsidRDefault="00C2432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8"/>
          <w:szCs w:val="28"/>
          <w:lang w:eastAsia="hi-IN" w:bidi="hi-IN"/>
        </w:rPr>
        <w:t>учитель истории и обществознания</w:t>
      </w:r>
    </w:p>
    <w:p w:rsidR="00C24320" w:rsidRDefault="00C2432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8"/>
          <w:szCs w:val="28"/>
          <w:lang w:eastAsia="hi-IN" w:bidi="hi-IN"/>
        </w:rPr>
        <w:t>ГБОУ СОШ «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Оц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hi-IN" w:bidi="hi-IN"/>
        </w:rPr>
        <w:t>. Александровка</w:t>
      </w:r>
    </w:p>
    <w:p w:rsidR="00C24320" w:rsidRDefault="005F76FF">
      <w:pPr>
        <w:pStyle w:val="a3"/>
        <w:spacing w:after="0" w:line="100" w:lineRule="atLeast"/>
        <w:jc w:val="right"/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hi-IN" w:bidi="hi-IN"/>
        </w:rPr>
        <w:t>Кинель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>-Черкасского</w:t>
      </w:r>
      <w:proofErr w:type="gramEnd"/>
      <w:r w:rsidR="00C24320">
        <w:rPr>
          <w:rFonts w:ascii="Times New Roman" w:hAnsi="Times New Roman"/>
          <w:sz w:val="28"/>
          <w:szCs w:val="28"/>
          <w:lang w:eastAsia="hi-IN" w:bidi="hi-IN"/>
        </w:rPr>
        <w:t xml:space="preserve"> район</w:t>
      </w:r>
      <w:r>
        <w:rPr>
          <w:rFonts w:ascii="Times New Roman" w:hAnsi="Times New Roman"/>
          <w:sz w:val="28"/>
          <w:szCs w:val="28"/>
          <w:lang w:eastAsia="hi-IN" w:bidi="hi-IN"/>
        </w:rPr>
        <w:t>а</w:t>
      </w:r>
    </w:p>
    <w:p w:rsidR="00C24320" w:rsidRDefault="005F76FF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8"/>
          <w:szCs w:val="28"/>
          <w:lang w:eastAsia="hi-IN" w:bidi="hi-IN"/>
        </w:rPr>
        <w:t>Самарской области</w:t>
      </w:r>
    </w:p>
    <w:p w:rsidR="00C24320" w:rsidRDefault="00C24320">
      <w:pPr>
        <w:pStyle w:val="a3"/>
        <w:spacing w:after="0" w:line="100" w:lineRule="atLeast"/>
        <w:jc w:val="right"/>
      </w:pPr>
    </w:p>
    <w:p w:rsidR="00C24320" w:rsidRDefault="00C24320">
      <w:pPr>
        <w:pStyle w:val="a3"/>
        <w:spacing w:after="0" w:line="100" w:lineRule="atLeast"/>
        <w:jc w:val="right"/>
      </w:pPr>
    </w:p>
    <w:p w:rsidR="00C24320" w:rsidRDefault="00C24320">
      <w:pPr>
        <w:pStyle w:val="a3"/>
        <w:spacing w:after="0" w:line="100" w:lineRule="atLeast"/>
        <w:jc w:val="right"/>
      </w:pPr>
    </w:p>
    <w:p w:rsidR="00C24320" w:rsidRDefault="00C24320">
      <w:pPr>
        <w:pStyle w:val="a3"/>
        <w:spacing w:after="0" w:line="100" w:lineRule="atLeast"/>
        <w:jc w:val="right"/>
      </w:pPr>
    </w:p>
    <w:p w:rsidR="00C24320" w:rsidRDefault="00C24320">
      <w:pPr>
        <w:pStyle w:val="a3"/>
        <w:spacing w:after="0" w:line="100" w:lineRule="atLeast"/>
        <w:jc w:val="right"/>
      </w:pPr>
    </w:p>
    <w:p w:rsidR="00C24320" w:rsidRDefault="00C24320">
      <w:pPr>
        <w:pStyle w:val="a3"/>
        <w:spacing w:after="0" w:line="100" w:lineRule="atLeast"/>
        <w:jc w:val="right"/>
      </w:pPr>
    </w:p>
    <w:p w:rsidR="00C24320" w:rsidRDefault="00C24320">
      <w:pPr>
        <w:pStyle w:val="a3"/>
        <w:spacing w:after="0" w:line="100" w:lineRule="atLeast"/>
        <w:jc w:val="right"/>
      </w:pPr>
    </w:p>
    <w:p w:rsidR="00C24320" w:rsidRDefault="00C24320">
      <w:pPr>
        <w:pStyle w:val="a3"/>
        <w:spacing w:after="0" w:line="100" w:lineRule="atLeast"/>
        <w:jc w:val="right"/>
      </w:pPr>
    </w:p>
    <w:p w:rsidR="00CC0430" w:rsidRDefault="00CC0430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Default="00E0785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430" w:rsidRDefault="00CC0430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430" w:rsidRDefault="00CC0430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851" w:rsidRPr="00E07851" w:rsidRDefault="00B63B16" w:rsidP="00E07851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2015</w:t>
      </w:r>
      <w:r w:rsidR="00E07851">
        <w:rPr>
          <w:rFonts w:ascii="Times New Roman" w:hAnsi="Times New Roman"/>
          <w:sz w:val="28"/>
          <w:szCs w:val="28"/>
          <w:lang w:eastAsia="ru-RU"/>
        </w:rPr>
        <w:t>г</w:t>
      </w:r>
    </w:p>
    <w:p w:rsidR="00E07851" w:rsidRDefault="00E07851">
      <w:pPr>
        <w:pStyle w:val="a3"/>
        <w:spacing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320" w:rsidRPr="00762604" w:rsidRDefault="00C24320">
      <w:pPr>
        <w:pStyle w:val="a3"/>
        <w:spacing w:line="360" w:lineRule="atLeast"/>
        <w:jc w:val="center"/>
      </w:pPr>
      <w:r w:rsidRPr="00762604">
        <w:rPr>
          <w:rFonts w:ascii="Times New Roman" w:hAnsi="Times New Roman"/>
          <w:sz w:val="28"/>
          <w:szCs w:val="28"/>
          <w:lang w:eastAsia="ru-RU"/>
        </w:rPr>
        <w:lastRenderedPageBreak/>
        <w:t>Оглавление</w:t>
      </w:r>
    </w:p>
    <w:p w:rsidR="00C24320" w:rsidRPr="00762604" w:rsidRDefault="00C24320">
      <w:pPr>
        <w:pStyle w:val="a3"/>
        <w:tabs>
          <w:tab w:val="left" w:pos="8364"/>
          <w:tab w:val="left" w:pos="8505"/>
        </w:tabs>
        <w:spacing w:line="360" w:lineRule="atLeast"/>
      </w:pPr>
      <w:r w:rsidRPr="00762604">
        <w:rPr>
          <w:rFonts w:ascii="Times New Roman" w:hAnsi="Times New Roman"/>
          <w:sz w:val="28"/>
          <w:szCs w:val="28"/>
          <w:lang w:eastAsia="ru-RU"/>
        </w:rPr>
        <w:t xml:space="preserve">Введение  ------------------------------------------------------------------ </w:t>
      </w:r>
      <w:r w:rsidR="00762604" w:rsidRPr="00762604">
        <w:rPr>
          <w:rFonts w:ascii="Times New Roman" w:hAnsi="Times New Roman"/>
          <w:sz w:val="28"/>
          <w:szCs w:val="28"/>
          <w:lang w:eastAsia="ru-RU"/>
        </w:rPr>
        <w:t>3-5стр</w:t>
      </w:r>
      <w:r w:rsidRPr="0076260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C24320" w:rsidRPr="00762604" w:rsidRDefault="00C24320">
      <w:pPr>
        <w:pStyle w:val="a3"/>
        <w:tabs>
          <w:tab w:val="left" w:pos="8364"/>
          <w:tab w:val="left" w:pos="8505"/>
        </w:tabs>
        <w:spacing w:line="360" w:lineRule="atLeast"/>
      </w:pPr>
      <w:r w:rsidRPr="00762604">
        <w:rPr>
          <w:rFonts w:ascii="Times New Roman" w:hAnsi="Times New Roman"/>
          <w:sz w:val="28"/>
          <w:szCs w:val="28"/>
          <w:lang w:eastAsia="ru-RU"/>
        </w:rPr>
        <w:t xml:space="preserve">Основная часть   -------------------------------------------------------- </w:t>
      </w:r>
      <w:r w:rsidR="00CC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604" w:rsidRPr="00762604">
        <w:rPr>
          <w:rFonts w:ascii="Times New Roman" w:hAnsi="Times New Roman"/>
          <w:sz w:val="28"/>
          <w:szCs w:val="28"/>
          <w:lang w:eastAsia="ru-RU"/>
        </w:rPr>
        <w:t>5-10стр</w:t>
      </w:r>
    </w:p>
    <w:p w:rsidR="00C24320" w:rsidRPr="00762604" w:rsidRDefault="00C24320">
      <w:pPr>
        <w:pStyle w:val="a3"/>
        <w:tabs>
          <w:tab w:val="left" w:pos="8364"/>
          <w:tab w:val="left" w:pos="8505"/>
        </w:tabs>
        <w:spacing w:line="360" w:lineRule="atLeast"/>
      </w:pPr>
      <w:r w:rsidRPr="00762604">
        <w:rPr>
          <w:rFonts w:ascii="Times New Roman" w:hAnsi="Times New Roman"/>
          <w:sz w:val="28"/>
          <w:szCs w:val="28"/>
          <w:lang w:eastAsia="ru-RU"/>
        </w:rPr>
        <w:t>1.Методология проектирования Программы развития</w:t>
      </w:r>
    </w:p>
    <w:p w:rsidR="00C24320" w:rsidRPr="00762604" w:rsidRDefault="00C24320">
      <w:pPr>
        <w:pStyle w:val="a3"/>
        <w:tabs>
          <w:tab w:val="left" w:pos="8364"/>
          <w:tab w:val="left" w:pos="8505"/>
        </w:tabs>
        <w:spacing w:line="360" w:lineRule="atLeast"/>
      </w:pPr>
      <w:r w:rsidRPr="00762604">
        <w:rPr>
          <w:rFonts w:ascii="Times New Roman" w:hAnsi="Times New Roman"/>
          <w:sz w:val="28"/>
          <w:szCs w:val="28"/>
          <w:lang w:eastAsia="ru-RU"/>
        </w:rPr>
        <w:t xml:space="preserve"> УУД для ООО </w:t>
      </w:r>
      <w:r w:rsidR="00762604">
        <w:rPr>
          <w:rFonts w:ascii="Times New Roman" w:hAnsi="Times New Roman"/>
          <w:sz w:val="28"/>
          <w:szCs w:val="28"/>
          <w:lang w:eastAsia="ru-RU"/>
        </w:rPr>
        <w:t>----------------------------------------------------------</w:t>
      </w:r>
      <w:r w:rsidR="00CC043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62604">
        <w:rPr>
          <w:rFonts w:ascii="Times New Roman" w:hAnsi="Times New Roman"/>
          <w:sz w:val="28"/>
          <w:szCs w:val="28"/>
          <w:lang w:eastAsia="ru-RU"/>
        </w:rPr>
        <w:t>5-6стр</w:t>
      </w:r>
    </w:p>
    <w:p w:rsidR="00C24320" w:rsidRPr="00762604" w:rsidRDefault="00C24320">
      <w:pPr>
        <w:pStyle w:val="a3"/>
        <w:tabs>
          <w:tab w:val="left" w:pos="8364"/>
          <w:tab w:val="left" w:pos="8505"/>
        </w:tabs>
        <w:spacing w:line="360" w:lineRule="atLeast"/>
      </w:pPr>
      <w:r w:rsidRPr="00762604">
        <w:rPr>
          <w:rFonts w:ascii="Times New Roman" w:hAnsi="Times New Roman"/>
          <w:sz w:val="28"/>
          <w:szCs w:val="28"/>
          <w:lang w:eastAsia="ru-RU"/>
        </w:rPr>
        <w:t>2. Понятие и виды УУД</w:t>
      </w:r>
      <w:r w:rsidR="00762604">
        <w:rPr>
          <w:rFonts w:ascii="Times New Roman" w:hAnsi="Times New Roman"/>
          <w:sz w:val="28"/>
          <w:szCs w:val="28"/>
          <w:lang w:eastAsia="ru-RU"/>
        </w:rPr>
        <w:t>------------------------------------------------</w:t>
      </w:r>
      <w:r w:rsidR="00CC04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62604">
        <w:rPr>
          <w:rFonts w:ascii="Times New Roman" w:hAnsi="Times New Roman"/>
          <w:sz w:val="28"/>
          <w:szCs w:val="28"/>
          <w:lang w:eastAsia="ru-RU"/>
        </w:rPr>
        <w:t>6стр</w:t>
      </w:r>
    </w:p>
    <w:p w:rsidR="00C24320" w:rsidRPr="00762604" w:rsidRDefault="00C24320">
      <w:pPr>
        <w:pStyle w:val="a3"/>
        <w:tabs>
          <w:tab w:val="left" w:pos="8364"/>
          <w:tab w:val="left" w:pos="8505"/>
        </w:tabs>
        <w:spacing w:line="360" w:lineRule="atLeast"/>
      </w:pPr>
      <w:r w:rsidRPr="00762604">
        <w:rPr>
          <w:rFonts w:ascii="Times New Roman" w:hAnsi="Times New Roman"/>
          <w:sz w:val="28"/>
          <w:szCs w:val="28"/>
          <w:lang w:eastAsia="ru-RU"/>
        </w:rPr>
        <w:t>3. Виды деятельности учителя по формированию УУД</w:t>
      </w:r>
      <w:r w:rsidR="00762604">
        <w:rPr>
          <w:rFonts w:ascii="Times New Roman" w:hAnsi="Times New Roman"/>
          <w:sz w:val="28"/>
          <w:szCs w:val="28"/>
          <w:lang w:eastAsia="ru-RU"/>
        </w:rPr>
        <w:t>--------</w:t>
      </w:r>
      <w:r w:rsidR="00CC04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62604">
        <w:rPr>
          <w:rFonts w:ascii="Times New Roman" w:hAnsi="Times New Roman"/>
          <w:sz w:val="28"/>
          <w:szCs w:val="28"/>
          <w:lang w:eastAsia="ru-RU"/>
        </w:rPr>
        <w:t>7-8стр</w:t>
      </w:r>
    </w:p>
    <w:p w:rsidR="00C24320" w:rsidRPr="00762604" w:rsidRDefault="00C24320">
      <w:pPr>
        <w:pStyle w:val="a3"/>
        <w:tabs>
          <w:tab w:val="left" w:pos="8364"/>
          <w:tab w:val="left" w:pos="8505"/>
        </w:tabs>
        <w:spacing w:line="360" w:lineRule="atLeast"/>
      </w:pPr>
      <w:r w:rsidRPr="00762604">
        <w:rPr>
          <w:rFonts w:ascii="Times New Roman" w:hAnsi="Times New Roman"/>
          <w:sz w:val="28"/>
          <w:szCs w:val="28"/>
          <w:lang w:eastAsia="ru-RU"/>
        </w:rPr>
        <w:t>4. Приемы формирования</w:t>
      </w:r>
      <w:r w:rsidR="00CC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6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62604">
        <w:rPr>
          <w:rFonts w:ascii="Times New Roman" w:hAnsi="Times New Roman"/>
          <w:sz w:val="28"/>
          <w:szCs w:val="28"/>
          <w:lang w:eastAsia="ru-RU"/>
        </w:rPr>
        <w:t>познавательных</w:t>
      </w:r>
      <w:proofErr w:type="gramEnd"/>
      <w:r w:rsidRPr="007626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604">
        <w:rPr>
          <w:rFonts w:ascii="Times New Roman" w:hAnsi="Times New Roman"/>
          <w:sz w:val="28"/>
          <w:szCs w:val="28"/>
          <w:lang w:eastAsia="ru-RU"/>
        </w:rPr>
        <w:t>УУД</w:t>
      </w:r>
      <w:r w:rsidR="00762604">
        <w:rPr>
          <w:rFonts w:ascii="Times New Roman" w:hAnsi="Times New Roman"/>
          <w:sz w:val="28"/>
          <w:szCs w:val="28"/>
          <w:lang w:eastAsia="ru-RU"/>
        </w:rPr>
        <w:t>------------------9стр</w:t>
      </w:r>
    </w:p>
    <w:p w:rsidR="00C24320" w:rsidRPr="00762604" w:rsidRDefault="00C24320">
      <w:pPr>
        <w:pStyle w:val="a3"/>
        <w:tabs>
          <w:tab w:val="left" w:pos="8364"/>
          <w:tab w:val="left" w:pos="8505"/>
        </w:tabs>
        <w:spacing w:line="360" w:lineRule="atLeast"/>
      </w:pPr>
      <w:r w:rsidRPr="00762604">
        <w:rPr>
          <w:rFonts w:ascii="Times New Roman" w:hAnsi="Times New Roman"/>
          <w:sz w:val="28"/>
          <w:szCs w:val="28"/>
          <w:lang w:eastAsia="ru-RU"/>
        </w:rPr>
        <w:t>5. Контроль и диагностика</w:t>
      </w:r>
      <w:r w:rsidR="00CC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6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62604">
        <w:rPr>
          <w:rFonts w:ascii="Times New Roman" w:hAnsi="Times New Roman"/>
          <w:sz w:val="28"/>
          <w:szCs w:val="28"/>
          <w:lang w:eastAsia="ru-RU"/>
        </w:rPr>
        <w:t>познавательных</w:t>
      </w:r>
      <w:proofErr w:type="gramEnd"/>
      <w:r w:rsidRPr="00762604">
        <w:rPr>
          <w:rFonts w:ascii="Times New Roman" w:hAnsi="Times New Roman"/>
          <w:sz w:val="28"/>
          <w:szCs w:val="28"/>
          <w:lang w:eastAsia="ru-RU"/>
        </w:rPr>
        <w:t xml:space="preserve"> УУД   </w:t>
      </w:r>
      <w:r w:rsidR="00762604">
        <w:rPr>
          <w:rFonts w:ascii="Times New Roman" w:hAnsi="Times New Roman"/>
          <w:sz w:val="28"/>
          <w:szCs w:val="28"/>
          <w:lang w:eastAsia="ru-RU"/>
        </w:rPr>
        <w:t>---------------10стр</w:t>
      </w:r>
      <w:r w:rsidRPr="0076260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C24320" w:rsidRPr="00762604" w:rsidRDefault="00C24320">
      <w:pPr>
        <w:pStyle w:val="a3"/>
        <w:tabs>
          <w:tab w:val="left" w:pos="8364"/>
          <w:tab w:val="left" w:pos="8505"/>
        </w:tabs>
        <w:spacing w:line="360" w:lineRule="atLeast"/>
      </w:pPr>
      <w:r w:rsidRPr="00762604"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  <w:r w:rsidRPr="00762604">
        <w:rPr>
          <w:rFonts w:ascii="Times New Roman" w:eastAsia="Times New Roman" w:hAnsi="Times New Roman"/>
          <w:sz w:val="28"/>
          <w:szCs w:val="28"/>
        </w:rPr>
        <w:t xml:space="preserve">  ------------------------------------------------------------ </w:t>
      </w:r>
      <w:r w:rsidR="00CC0430">
        <w:rPr>
          <w:rFonts w:ascii="Times New Roman" w:eastAsia="Times New Roman" w:hAnsi="Times New Roman"/>
          <w:sz w:val="28"/>
          <w:szCs w:val="28"/>
        </w:rPr>
        <w:t xml:space="preserve">  </w:t>
      </w:r>
      <w:r w:rsidR="00762604">
        <w:rPr>
          <w:rFonts w:ascii="Times New Roman" w:eastAsia="Times New Roman" w:hAnsi="Times New Roman"/>
          <w:sz w:val="28"/>
          <w:szCs w:val="28"/>
        </w:rPr>
        <w:t>11стр</w:t>
      </w:r>
      <w:r w:rsidRPr="0076260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24320" w:rsidRDefault="00C24320">
      <w:pPr>
        <w:pStyle w:val="a3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762604">
        <w:rPr>
          <w:rFonts w:ascii="Times New Roman" w:eastAsia="Times New Roman" w:hAnsi="Times New Roman"/>
          <w:sz w:val="28"/>
          <w:szCs w:val="28"/>
        </w:rPr>
        <w:t>Список литературы:   ------------------------------------------------</w:t>
      </w:r>
      <w:r w:rsidR="00762604">
        <w:rPr>
          <w:rFonts w:ascii="Times New Roman" w:eastAsia="Times New Roman" w:hAnsi="Times New Roman"/>
          <w:sz w:val="28"/>
          <w:szCs w:val="28"/>
        </w:rPr>
        <w:t>--</w:t>
      </w:r>
      <w:r w:rsidR="00CC0430">
        <w:rPr>
          <w:rFonts w:ascii="Times New Roman" w:eastAsia="Times New Roman" w:hAnsi="Times New Roman"/>
          <w:sz w:val="28"/>
          <w:szCs w:val="28"/>
        </w:rPr>
        <w:t xml:space="preserve">  </w:t>
      </w:r>
      <w:r w:rsidR="00762604">
        <w:rPr>
          <w:rFonts w:ascii="Times New Roman" w:eastAsia="Times New Roman" w:hAnsi="Times New Roman"/>
          <w:sz w:val="28"/>
          <w:szCs w:val="28"/>
        </w:rPr>
        <w:t>12стр</w:t>
      </w:r>
    </w:p>
    <w:p w:rsidR="00CC0430" w:rsidRPr="00762604" w:rsidRDefault="00CC0430">
      <w:pPr>
        <w:pStyle w:val="a3"/>
        <w:spacing w:after="0" w:line="360" w:lineRule="atLeast"/>
        <w:jc w:val="both"/>
      </w:pPr>
    </w:p>
    <w:p w:rsidR="00C24320" w:rsidRPr="00762604" w:rsidRDefault="00C24320">
      <w:pPr>
        <w:pStyle w:val="a3"/>
        <w:spacing w:after="0" w:line="360" w:lineRule="atLeast"/>
        <w:jc w:val="both"/>
      </w:pPr>
      <w:bookmarkStart w:id="0" w:name="_GoBack"/>
      <w:bookmarkEnd w:id="0"/>
      <w:r w:rsidRPr="00762604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C24320" w:rsidRPr="00762604" w:rsidRDefault="00C24320">
      <w:pPr>
        <w:pStyle w:val="a3"/>
        <w:spacing w:after="0" w:line="100" w:lineRule="atLeast"/>
        <w:ind w:firstLine="864"/>
      </w:pPr>
    </w:p>
    <w:p w:rsidR="00C24320" w:rsidRDefault="00C24320">
      <w:pPr>
        <w:pStyle w:val="a3"/>
        <w:spacing w:after="0" w:line="100" w:lineRule="atLeast"/>
        <w:ind w:firstLine="864"/>
      </w:pPr>
    </w:p>
    <w:p w:rsidR="00C24320" w:rsidRDefault="00C24320">
      <w:pPr>
        <w:pStyle w:val="a3"/>
        <w:spacing w:after="0" w:line="100" w:lineRule="atLeast"/>
        <w:ind w:firstLine="864"/>
      </w:pPr>
    </w:p>
    <w:p w:rsidR="00C24320" w:rsidRDefault="00C24320">
      <w:pPr>
        <w:pStyle w:val="a3"/>
        <w:spacing w:after="0" w:line="100" w:lineRule="atLeast"/>
        <w:ind w:firstLine="864"/>
      </w:pPr>
    </w:p>
    <w:p w:rsidR="00C24320" w:rsidRDefault="00C24320">
      <w:pPr>
        <w:pStyle w:val="a3"/>
        <w:spacing w:after="0" w:line="100" w:lineRule="atLeast"/>
        <w:ind w:firstLine="864"/>
      </w:pPr>
    </w:p>
    <w:p w:rsidR="00C24320" w:rsidRDefault="00C24320">
      <w:pPr>
        <w:pStyle w:val="a3"/>
        <w:spacing w:after="0" w:line="100" w:lineRule="atLeast"/>
        <w:ind w:firstLine="864"/>
      </w:pPr>
    </w:p>
    <w:p w:rsidR="00C24320" w:rsidRDefault="00C24320">
      <w:pPr>
        <w:pStyle w:val="a3"/>
        <w:spacing w:after="0" w:line="100" w:lineRule="atLeast"/>
        <w:ind w:firstLine="864"/>
      </w:pPr>
    </w:p>
    <w:p w:rsidR="00C24320" w:rsidRDefault="00C24320">
      <w:pPr>
        <w:pStyle w:val="a3"/>
        <w:spacing w:after="0" w:line="100" w:lineRule="atLeast"/>
        <w:ind w:firstLine="864"/>
      </w:pPr>
    </w:p>
    <w:p w:rsidR="00C24320" w:rsidRDefault="00C24320">
      <w:pPr>
        <w:pStyle w:val="a3"/>
        <w:spacing w:after="0" w:line="100" w:lineRule="atLeast"/>
        <w:ind w:firstLine="864"/>
      </w:pPr>
    </w:p>
    <w:p w:rsidR="00C24320" w:rsidRDefault="00C24320">
      <w:pPr>
        <w:pStyle w:val="a3"/>
        <w:spacing w:after="0" w:line="100" w:lineRule="atLeast"/>
        <w:ind w:firstLine="864"/>
      </w:pPr>
    </w:p>
    <w:p w:rsidR="00C24320" w:rsidRDefault="00C24320">
      <w:pPr>
        <w:pStyle w:val="a3"/>
        <w:spacing w:after="0" w:line="360" w:lineRule="atLeast"/>
        <w:jc w:val="center"/>
      </w:pPr>
    </w:p>
    <w:p w:rsidR="00C24320" w:rsidRDefault="00C24320">
      <w:pPr>
        <w:pStyle w:val="a3"/>
        <w:spacing w:after="0" w:line="360" w:lineRule="atLeast"/>
        <w:jc w:val="center"/>
      </w:pPr>
    </w:p>
    <w:p w:rsidR="00C24320" w:rsidRDefault="00C24320">
      <w:pPr>
        <w:pStyle w:val="a3"/>
        <w:spacing w:after="0" w:line="360" w:lineRule="atLeast"/>
        <w:jc w:val="center"/>
      </w:pPr>
    </w:p>
    <w:p w:rsidR="00C24320" w:rsidRDefault="00C24320">
      <w:pPr>
        <w:pStyle w:val="a3"/>
        <w:spacing w:after="0" w:line="360" w:lineRule="atLeast"/>
        <w:jc w:val="center"/>
      </w:pPr>
    </w:p>
    <w:p w:rsidR="00C24320" w:rsidRDefault="00C24320">
      <w:pPr>
        <w:pStyle w:val="a3"/>
        <w:spacing w:after="0" w:line="360" w:lineRule="atLeast"/>
        <w:jc w:val="center"/>
      </w:pPr>
    </w:p>
    <w:p w:rsidR="00C24320" w:rsidRDefault="00C24320">
      <w:pPr>
        <w:pStyle w:val="a3"/>
        <w:spacing w:after="0" w:line="360" w:lineRule="atLeast"/>
        <w:jc w:val="center"/>
      </w:pPr>
    </w:p>
    <w:p w:rsidR="00C24320" w:rsidRDefault="00C24320">
      <w:pPr>
        <w:pStyle w:val="a3"/>
        <w:spacing w:after="0" w:line="360" w:lineRule="atLeast"/>
        <w:jc w:val="center"/>
      </w:pPr>
    </w:p>
    <w:p w:rsidR="00C24320" w:rsidRDefault="00C24320">
      <w:pPr>
        <w:pStyle w:val="a3"/>
        <w:spacing w:after="0" w:line="360" w:lineRule="atLeast"/>
        <w:jc w:val="center"/>
      </w:pPr>
    </w:p>
    <w:p w:rsidR="00E07851" w:rsidRDefault="00E07851">
      <w:pPr>
        <w:pStyle w:val="a3"/>
        <w:spacing w:after="0" w:line="360" w:lineRule="atLeast"/>
        <w:jc w:val="center"/>
      </w:pPr>
    </w:p>
    <w:p w:rsidR="00E07851" w:rsidRDefault="00E07851">
      <w:pPr>
        <w:pStyle w:val="a3"/>
        <w:spacing w:after="0" w:line="360" w:lineRule="atLeast"/>
        <w:jc w:val="center"/>
      </w:pPr>
    </w:p>
    <w:p w:rsidR="00E07851" w:rsidRDefault="00E07851">
      <w:pPr>
        <w:pStyle w:val="a3"/>
        <w:spacing w:after="0" w:line="360" w:lineRule="atLeast"/>
        <w:jc w:val="center"/>
      </w:pPr>
    </w:p>
    <w:p w:rsidR="00E07851" w:rsidRDefault="00E07851">
      <w:pPr>
        <w:pStyle w:val="a3"/>
        <w:spacing w:after="0" w:line="360" w:lineRule="atLeast"/>
        <w:jc w:val="center"/>
      </w:pPr>
    </w:p>
    <w:p w:rsidR="00E07851" w:rsidRDefault="00E07851">
      <w:pPr>
        <w:pStyle w:val="a3"/>
        <w:spacing w:after="0" w:line="360" w:lineRule="atLeast"/>
        <w:jc w:val="center"/>
      </w:pPr>
    </w:p>
    <w:p w:rsidR="00E07851" w:rsidRDefault="00E07851">
      <w:pPr>
        <w:pStyle w:val="a3"/>
        <w:spacing w:after="0" w:line="360" w:lineRule="atLeast"/>
        <w:jc w:val="center"/>
      </w:pPr>
    </w:p>
    <w:p w:rsidR="00E07851" w:rsidRDefault="00E07851">
      <w:pPr>
        <w:pStyle w:val="a3"/>
        <w:spacing w:after="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320" w:rsidRDefault="00C24320" w:rsidP="009F1F65">
      <w:pPr>
        <w:pStyle w:val="a3"/>
        <w:spacing w:after="0" w:line="360" w:lineRule="atLeast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C24320" w:rsidRDefault="00C24320">
      <w:pPr>
        <w:pStyle w:val="a3"/>
        <w:spacing w:after="0" w:line="360" w:lineRule="atLeast"/>
        <w:ind w:firstLine="864"/>
        <w:jc w:val="center"/>
      </w:pPr>
    </w:p>
    <w:p w:rsidR="00C24320" w:rsidRDefault="00E07851">
      <w:pPr>
        <w:pStyle w:val="a3"/>
        <w:spacing w:after="0" w:line="360" w:lineRule="atLeast"/>
        <w:ind w:firstLine="864"/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Паспорт работы</w:t>
      </w:r>
      <w:r w:rsidR="00C24320"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</w:p>
    <w:p w:rsidR="00C24320" w:rsidRDefault="00C24320">
      <w:pPr>
        <w:pStyle w:val="a3"/>
        <w:spacing w:after="0" w:line="360" w:lineRule="atLeast"/>
        <w:ind w:firstLine="864"/>
      </w:pPr>
    </w:p>
    <w:p w:rsidR="00C24320" w:rsidRDefault="00C24320">
      <w:pPr>
        <w:pStyle w:val="a3"/>
        <w:spacing w:after="0" w:line="360" w:lineRule="atLeast"/>
        <w:ind w:firstLine="862"/>
        <w:jc w:val="both"/>
      </w:pPr>
      <w:r>
        <w:rPr>
          <w:rFonts w:ascii="Times New Roman" w:hAnsi="Times New Roman"/>
          <w:sz w:val="28"/>
          <w:szCs w:val="28"/>
          <w:lang w:eastAsia="hi-IN" w:bidi="hi-IN"/>
        </w:rPr>
        <w:t>•Представлена  работа  педагога по формированию познавательных  учебных действий на уроках истории в 5 классе в свете реализации ФГОС.</w:t>
      </w:r>
    </w:p>
    <w:p w:rsidR="00C24320" w:rsidRDefault="00C24320" w:rsidP="00E07851">
      <w:pPr>
        <w:pStyle w:val="a3"/>
        <w:spacing w:after="0" w:line="360" w:lineRule="atLeast"/>
        <w:ind w:firstLine="862"/>
        <w:jc w:val="both"/>
      </w:pPr>
      <w:r>
        <w:rPr>
          <w:rFonts w:ascii="Times New Roman" w:hAnsi="Times New Roman"/>
          <w:sz w:val="28"/>
          <w:szCs w:val="28"/>
          <w:lang w:eastAsia="hi-IN" w:bidi="hi-IN"/>
        </w:rPr>
        <w:t>•Целевая аудитория – 5класс</w:t>
      </w:r>
    </w:p>
    <w:p w:rsidR="00C24320" w:rsidRDefault="00C24320">
      <w:pPr>
        <w:pStyle w:val="a3"/>
        <w:spacing w:line="360" w:lineRule="atLeast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данной работы состоит в том, что в последние годы </w:t>
      </w:r>
      <w:r>
        <w:rPr>
          <w:rFonts w:ascii="Times New Roman" w:hAnsi="Times New Roman"/>
          <w:sz w:val="28"/>
          <w:szCs w:val="28"/>
        </w:rPr>
        <w:t xml:space="preserve">перемены, происходящие в современном обществе, требуют ускоренного совершенствования образовательного пространства. В связи с этим приоритетным направлением становится        обеспечение развивающего потенциала новых образовательных стандартов.  Системно-деятельный подход, лежащий в основе разработки стандартов нового поколения,  позволяет  выделить основные результаты обучения и воспитания и создать навигацию проектирования универсальных учебных действий, которыми должны владеть учащиеся. Логика развития универсальных учебных действий, помогающая ученику почти в буквальном смысле объять </w:t>
      </w:r>
      <w:proofErr w:type="gramStart"/>
      <w:r>
        <w:rPr>
          <w:rFonts w:ascii="Times New Roman" w:hAnsi="Times New Roman"/>
          <w:sz w:val="28"/>
          <w:szCs w:val="28"/>
        </w:rPr>
        <w:t>необъятное</w:t>
      </w:r>
      <w:proofErr w:type="gramEnd"/>
      <w:r>
        <w:rPr>
          <w:rFonts w:ascii="Times New Roman" w:hAnsi="Times New Roman"/>
          <w:sz w:val="28"/>
          <w:szCs w:val="28"/>
        </w:rPr>
        <w:t xml:space="preserve">, строится по формуле: от действия – к мысли.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этим необходимо переориентировать образовательную  (учебную) деятельность 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знаниевой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деятельной. В образовательной практике происходит переход от обучения как преподнесения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учителем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обучающимся системы знаний к активному решению проблем с целью выработки определённых решений; от освоения отдельных учебных предметов 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полидисциплинарному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межпредметному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изучению сложных жизненных ситуаций; к сотрудничеству обучающихся и учителя в ходе овладения знаниями, к активному участию последних в выборе содержания и методов обучения.</w:t>
      </w:r>
    </w:p>
    <w:p w:rsidR="00C24320" w:rsidRDefault="00C24320">
      <w:pPr>
        <w:pStyle w:val="a3"/>
        <w:spacing w:after="0" w:line="36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 новых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таких как  государственная программа РФ «Развитие образования на 2013-2020 годы» говорится, что главной задачей является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экономики. В связи с этим должно меняться и  технологические методы преподавания такого предмета как история.</w:t>
      </w:r>
    </w:p>
    <w:p w:rsidR="00C24320" w:rsidRDefault="00C24320">
      <w:pPr>
        <w:pStyle w:val="a3"/>
        <w:spacing w:before="60" w:after="0" w:line="360" w:lineRule="atLeast"/>
        <w:jc w:val="both"/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</w:p>
    <w:p w:rsidR="00C24320" w:rsidRDefault="00C24320">
      <w:pPr>
        <w:pStyle w:val="a3"/>
        <w:spacing w:after="0" w:line="360" w:lineRule="atLeast"/>
        <w:ind w:firstLine="709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Анализ</w:t>
      </w:r>
      <w:r>
        <w:rPr>
          <w:rFonts w:ascii="Times New Roman" w:hAnsi="Times New Roman"/>
          <w:sz w:val="28"/>
          <w:szCs w:val="28"/>
          <w:lang w:eastAsia="ru-RU"/>
        </w:rPr>
        <w:t xml:space="preserve">  результатов педагогической деятельности,  ОП, который был  проведен в 2013 году,  показал что, существуют недостатки как в образовательной деятельности:</w:t>
      </w:r>
    </w:p>
    <w:p w:rsidR="00C24320" w:rsidRDefault="00C24320">
      <w:pPr>
        <w:pStyle w:val="a3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-  обучающиеся  пока не умеют структурировать знания, строить высказывания, аргументированно доказывать; </w:t>
      </w:r>
    </w:p>
    <w:p w:rsidR="00C24320" w:rsidRDefault="00C24320">
      <w:pPr>
        <w:pStyle w:val="a3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-</w:t>
      </w:r>
      <w:r>
        <w:rPr>
          <w:rFonts w:ascii="Times New Roman" w:hAnsi="Times New Roman"/>
          <w:sz w:val="28"/>
          <w:szCs w:val="28"/>
          <w:lang w:eastAsia="ar-SA"/>
        </w:rPr>
        <w:t xml:space="preserve"> в основном образовательном процессе</w:t>
      </w:r>
      <w:r>
        <w:rPr>
          <w:rFonts w:ascii="Times New Roman" w:hAnsi="Times New Roman"/>
          <w:sz w:val="28"/>
          <w:szCs w:val="28"/>
          <w:lang w:eastAsia="ru-RU"/>
        </w:rPr>
        <w:t xml:space="preserve"> не достаточно используются современные технологические методы и  педагогические технологии;</w:t>
      </w:r>
    </w:p>
    <w:p w:rsidR="00C24320" w:rsidRDefault="00C24320">
      <w:pPr>
        <w:pStyle w:val="a3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Возникают противоречия: </w:t>
      </w:r>
    </w:p>
    <w:p w:rsidR="00C24320" w:rsidRDefault="00C24320">
      <w:pPr>
        <w:pStyle w:val="a3"/>
        <w:spacing w:line="36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— между концептуальными идеями, определяющими содержание, формы и методы образования в современном мире, и реальными возможностями  педагогов  адекватно реализовать их в педагогической практике;</w:t>
      </w:r>
    </w:p>
    <w:p w:rsidR="00C24320" w:rsidRDefault="00C24320">
      <w:pPr>
        <w:pStyle w:val="a3"/>
        <w:spacing w:before="60" w:line="36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На основе проведенного анализа  и выявленных противоречий можно сформулировать существующую профессиональную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проблему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едостаточно педагогических форм и методов преподавания истории в школе, позволяющих реализовать современные технологии, формирующие познавательные УУД в процессе учебной деятельности.</w:t>
      </w:r>
    </w:p>
    <w:p w:rsidR="00C24320" w:rsidRDefault="00C24320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данной работы является - описать способы реализации процесса  формирования познавательных универсальных  учебных действий на примере уроков истории в 5 классе в системе обучения на основе ФГОС ООО </w:t>
      </w: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C24320" w:rsidRDefault="00C24320">
      <w:pPr>
        <w:pStyle w:val="a3"/>
        <w:spacing w:after="0" w:line="360" w:lineRule="atLeast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Описать новый образовательный результат, сформированный у обучающихся в процессе внедрения в ОП </w:t>
      </w:r>
      <w:r>
        <w:rPr>
          <w:rFonts w:ascii="Times New Roman" w:hAnsi="Times New Roman"/>
          <w:sz w:val="28"/>
          <w:szCs w:val="28"/>
          <w:lang w:eastAsia="ru-RU"/>
        </w:rPr>
        <w:t>средств и методов преподавания  истории, позволяющих формировать познавательные универсальные учебные  действия.</w:t>
      </w:r>
      <w:proofErr w:type="gramEnd"/>
    </w:p>
    <w:p w:rsidR="00C24320" w:rsidRDefault="00C24320">
      <w:pPr>
        <w:pStyle w:val="a3"/>
        <w:spacing w:after="0" w:line="36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 Охарактеризовать контрольно-диагностические средства, позволяющие определить эффективность педагогической деятельности, направленной на достижение поставленной цели.</w:t>
      </w:r>
    </w:p>
    <w:p w:rsidR="00C24320" w:rsidRDefault="00C24320">
      <w:pPr>
        <w:pStyle w:val="a3"/>
        <w:spacing w:after="0" w:line="360" w:lineRule="atLeast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Ожидаемые результаты</w:t>
      </w:r>
    </w:p>
    <w:p w:rsidR="00C24320" w:rsidRDefault="00C24320">
      <w:pPr>
        <w:pStyle w:val="a3"/>
        <w:tabs>
          <w:tab w:val="left" w:pos="855"/>
          <w:tab w:val="left" w:pos="28421"/>
          <w:tab w:val="left" w:pos="30122"/>
          <w:tab w:val="left" w:pos="31680"/>
        </w:tabs>
        <w:spacing w:before="28" w:after="28" w:line="360" w:lineRule="atLeast"/>
        <w:ind w:left="146" w:right="-2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Применение современных средств и методов  на уроках  позволит: </w:t>
      </w:r>
    </w:p>
    <w:p w:rsidR="00C24320" w:rsidRDefault="00C24320">
      <w:pPr>
        <w:pStyle w:val="a3"/>
        <w:tabs>
          <w:tab w:val="left" w:pos="855"/>
          <w:tab w:val="left" w:pos="28421"/>
          <w:tab w:val="left" w:pos="30122"/>
          <w:tab w:val="left" w:pos="31680"/>
        </w:tabs>
        <w:spacing w:before="28" w:after="28" w:line="360" w:lineRule="atLeast"/>
        <w:ind w:left="146" w:right="-2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 развить познавательные  универсальные учебные действия;</w:t>
      </w:r>
    </w:p>
    <w:p w:rsidR="00C24320" w:rsidRDefault="00C24320">
      <w:pPr>
        <w:pStyle w:val="a3"/>
        <w:tabs>
          <w:tab w:val="left" w:pos="855"/>
          <w:tab w:val="left" w:pos="28421"/>
          <w:tab w:val="left" w:pos="30122"/>
          <w:tab w:val="left" w:pos="31680"/>
        </w:tabs>
        <w:spacing w:before="28" w:after="28" w:line="360" w:lineRule="atLeast"/>
        <w:ind w:left="146" w:right="-2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 заинтересовать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необходимости саморазвития;</w:t>
      </w:r>
    </w:p>
    <w:p w:rsidR="00C24320" w:rsidRDefault="00C24320">
      <w:pPr>
        <w:pStyle w:val="a3"/>
        <w:tabs>
          <w:tab w:val="left" w:pos="855"/>
          <w:tab w:val="left" w:pos="28421"/>
          <w:tab w:val="left" w:pos="30122"/>
          <w:tab w:val="left" w:pos="31680"/>
        </w:tabs>
        <w:spacing w:before="28" w:after="28" w:line="360" w:lineRule="atLeast"/>
        <w:ind w:left="146" w:right="-2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сформировать    </w:t>
      </w:r>
      <w:r>
        <w:rPr>
          <w:rFonts w:ascii="Times New Roman" w:hAnsi="Times New Roman"/>
          <w:sz w:val="28"/>
          <w:szCs w:val="28"/>
          <w:lang w:eastAsia="ru-RU"/>
        </w:rPr>
        <w:t>способность применять понятийный аппарат исторического знания и приемы исторического анализа для раскрытия      сущности и значения событий и явлений прошлого и современности</w:t>
      </w:r>
    </w:p>
    <w:p w:rsidR="00C24320" w:rsidRDefault="00C24320">
      <w:pPr>
        <w:pStyle w:val="a3"/>
        <w:tabs>
          <w:tab w:val="left" w:pos="855"/>
          <w:tab w:val="left" w:pos="28421"/>
          <w:tab w:val="left" w:pos="30122"/>
          <w:tab w:val="left" w:pos="31680"/>
        </w:tabs>
        <w:spacing w:before="28" w:after="28" w:line="360" w:lineRule="atLeast"/>
        <w:ind w:left="146" w:right="-2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повысить их  мотивацию  к уроку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24320" w:rsidRDefault="00C24320">
      <w:pPr>
        <w:pStyle w:val="a3"/>
        <w:tabs>
          <w:tab w:val="left" w:pos="855"/>
          <w:tab w:val="left" w:pos="28421"/>
          <w:tab w:val="left" w:pos="30122"/>
          <w:tab w:val="left" w:pos="31680"/>
        </w:tabs>
        <w:spacing w:before="28" w:after="28" w:line="360" w:lineRule="atLeast"/>
        <w:ind w:left="146" w:right="-2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увеличить информационную емкость урока, глубину подачи материала без усиления </w:t>
      </w:r>
      <w:bookmarkStart w:id="1" w:name="__DdeLink__179_96981656"/>
      <w:r>
        <w:rPr>
          <w:rFonts w:ascii="Times New Roman" w:hAnsi="Times New Roman"/>
          <w:color w:val="000000"/>
          <w:sz w:val="28"/>
          <w:szCs w:val="28"/>
          <w:lang w:eastAsia="ru-RU"/>
        </w:rPr>
        <w:t>нервно-психической нагрузки на детей</w:t>
      </w:r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счет роста индивидуально-мотивационной деятельности, </w:t>
      </w:r>
    </w:p>
    <w:p w:rsidR="00C24320" w:rsidRDefault="00C24320">
      <w:pPr>
        <w:pStyle w:val="a3"/>
        <w:tabs>
          <w:tab w:val="left" w:pos="855"/>
          <w:tab w:val="left" w:pos="28421"/>
          <w:tab w:val="left" w:pos="30122"/>
          <w:tab w:val="left" w:pos="31680"/>
        </w:tabs>
        <w:spacing w:before="28" w:after="28" w:line="360" w:lineRule="atLeast"/>
        <w:ind w:left="146" w:right="-2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активизировать мыслительную деятельность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C24320" w:rsidRDefault="00C24320">
      <w:pPr>
        <w:pStyle w:val="a3"/>
        <w:tabs>
          <w:tab w:val="left" w:pos="322"/>
          <w:tab w:val="left" w:pos="28421"/>
          <w:tab w:val="left" w:pos="30122"/>
          <w:tab w:val="left" w:pos="31680"/>
        </w:tabs>
        <w:spacing w:before="28" w:after="28" w:line="360" w:lineRule="atLeast"/>
        <w:ind w:left="146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станут более самостоятельными, уверенными в приобретении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умений, навыков, а также опыта разнообразной деятельности, опыта познания и самопознания, растет интерес не только к предмету, но и к учению в целом.</w:t>
      </w:r>
    </w:p>
    <w:p w:rsidR="00C24320" w:rsidRDefault="00C24320">
      <w:pPr>
        <w:pStyle w:val="a3"/>
        <w:tabs>
          <w:tab w:val="left" w:pos="322"/>
          <w:tab w:val="left" w:pos="28421"/>
          <w:tab w:val="left" w:pos="30122"/>
          <w:tab w:val="left" w:pos="31680"/>
        </w:tabs>
        <w:spacing w:before="28" w:after="28" w:line="360" w:lineRule="atLeast"/>
        <w:ind w:left="146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отношения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рамках «учитель – ученик» станут более гармоничными, психологическая среда – комфортной,  преобладает эффективное (конструктивное) общение.</w:t>
      </w:r>
      <w:proofErr w:type="gramEnd"/>
    </w:p>
    <w:p w:rsidR="00C24320" w:rsidRDefault="00C24320">
      <w:pPr>
        <w:pStyle w:val="a3"/>
        <w:spacing w:after="0" w:line="360" w:lineRule="atLeast"/>
        <w:ind w:left="1069"/>
        <w:jc w:val="center"/>
      </w:pPr>
    </w:p>
    <w:p w:rsidR="00C24320" w:rsidRDefault="00C24320">
      <w:pPr>
        <w:pStyle w:val="a3"/>
        <w:spacing w:after="0" w:line="360" w:lineRule="atLeast"/>
        <w:ind w:left="1069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Основная часть</w:t>
      </w:r>
    </w:p>
    <w:p w:rsidR="00C24320" w:rsidRDefault="00C24320">
      <w:pPr>
        <w:pStyle w:val="a3"/>
        <w:spacing w:line="360" w:lineRule="atLeast"/>
        <w:ind w:firstLine="708"/>
        <w:jc w:val="both"/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.Методология проектирования Программы развития универсальных учебных действий для основного общего образования.</w:t>
      </w:r>
      <w:proofErr w:type="gramEnd"/>
    </w:p>
    <w:p w:rsidR="00C24320" w:rsidRDefault="00C24320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Теоретико-методологической основой разработки Программы универсальных учебных действий для основного общего образования второго поколения стали:</w:t>
      </w:r>
    </w:p>
    <w:p w:rsidR="00C24320" w:rsidRDefault="00C24320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культурно-исторический системно -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подход, разрабатываемый в трудах отечественных психологов </w:t>
      </w:r>
      <w:proofErr w:type="spellStart"/>
      <w:r>
        <w:rPr>
          <w:rFonts w:ascii="Times New Roman" w:hAnsi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А.Н.Леонтьева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П.Я.Гальперина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5F7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др., раскрывающий основные психологические условия и механизмы процесса усвоения знаний, формирования картины мира, общую структуру учебной деятельности учащихся;</w:t>
      </w:r>
    </w:p>
    <w:p w:rsidR="00C24320" w:rsidRDefault="00C24320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- учение о структуре и динамике психологического возраста (</w:t>
      </w:r>
      <w:proofErr w:type="spellStart"/>
      <w:r>
        <w:rPr>
          <w:rFonts w:ascii="Times New Roman" w:hAnsi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 и периодизации психологического развития ребенка, </w:t>
      </w:r>
      <w:proofErr w:type="gramStart"/>
      <w:r>
        <w:rPr>
          <w:rFonts w:ascii="Times New Roman" w:hAnsi="Times New Roman"/>
          <w:sz w:val="28"/>
          <w:szCs w:val="28"/>
        </w:rPr>
        <w:t>определяющая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возрастные психологические особенности развития личности и познания (</w:t>
      </w:r>
      <w:proofErr w:type="spellStart"/>
      <w:r>
        <w:rPr>
          <w:rFonts w:ascii="Times New Roman" w:hAnsi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24320" w:rsidRDefault="00C24320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Принципиальным отличием образовательных стандартов второго поколения является усиление их ориентации на результаты образования как систематизирующий компонент конструкции стандартов. Понимание сущности образовательного результата зависит от парадигмы образования, определяющей его главные цели. В отечественной психологической и педагогической </w:t>
      </w:r>
      <w:proofErr w:type="gramStart"/>
      <w:r>
        <w:rPr>
          <w:rFonts w:ascii="Times New Roman" w:hAnsi="Times New Roman"/>
          <w:sz w:val="28"/>
          <w:szCs w:val="28"/>
        </w:rPr>
        <w:t>науках</w:t>
      </w:r>
      <w:proofErr w:type="gramEnd"/>
      <w:r>
        <w:rPr>
          <w:rFonts w:ascii="Times New Roman" w:hAnsi="Times New Roman"/>
          <w:sz w:val="28"/>
          <w:szCs w:val="28"/>
        </w:rPr>
        <w:t xml:space="preserve"> глубоко разработана </w:t>
      </w:r>
      <w:proofErr w:type="spellStart"/>
      <w:r>
        <w:rPr>
          <w:rFonts w:ascii="Times New Roman" w:hAnsi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парадигма образования, декларирующая целью образования развитие личности учащегося на основе изучения универсальных способов познания и освоения мира. В соответствии с этим процесс учения понимается не только как усвоение системы знаний, умений, навыков, составляющих инструментальную основу компетенций учащегося. Но и как процесс развития личности, обретения духовно – нравственного опыта и социальной компетенции.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 из основных положений Концепции ФГОС – формирование универсальных учебных действий, обеспечивающих умение учиться, способность к саморазвитию и самосовершенствованию. Это достигается путём сознательного, активного присвоения учащимися социального опыта. Качество усвоения определяется многообразием и характером видов универсальных действий.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Программе развития </w:t>
      </w:r>
      <w:r>
        <w:rPr>
          <w:rFonts w:ascii="Times New Roman" w:hAnsi="Times New Roman"/>
          <w:sz w:val="28"/>
          <w:szCs w:val="28"/>
        </w:rPr>
        <w:lastRenderedPageBreak/>
        <w:t>универсальных учебных действий для основного общего образования выделены четыре блока универсальных действий</w:t>
      </w:r>
      <w:r>
        <w:rPr>
          <w:rFonts w:ascii="Times New Roman" w:hAnsi="Times New Roman"/>
          <w:sz w:val="28"/>
          <w:szCs w:val="28"/>
          <w:lang w:eastAsia="ru-RU"/>
        </w:rPr>
        <w:t>: личностные, регулятивные, познавательные и коммуникативные</w:t>
      </w:r>
    </w:p>
    <w:p w:rsidR="00C24320" w:rsidRDefault="00B63B16">
      <w:pPr>
        <w:pStyle w:val="a3"/>
        <w:shd w:val="clear" w:color="auto" w:fill="FFFFFF"/>
        <w:spacing w:after="0" w:line="360" w:lineRule="atLeast"/>
        <w:jc w:val="both"/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464.25pt;height:342pt;visibility:visible">
            <v:imagedata r:id="rId9" o:title=""/>
          </v:shape>
        </w:pict>
      </w:r>
    </w:p>
    <w:p w:rsidR="00C24320" w:rsidRDefault="00C24320">
      <w:pPr>
        <w:pStyle w:val="a3"/>
        <w:spacing w:after="0" w:line="360" w:lineRule="atLeast"/>
        <w:jc w:val="both"/>
      </w:pPr>
      <w:r>
        <w:rPr>
          <w:rFonts w:ascii="Times New Roman" w:hAnsi="Times New Roman"/>
          <w:bCs/>
          <w:sz w:val="28"/>
          <w:szCs w:val="28"/>
        </w:rPr>
        <w:t>В широком значении</w:t>
      </w:r>
      <w:r>
        <w:rPr>
          <w:rFonts w:ascii="Times New Roman" w:hAnsi="Times New Roman"/>
          <w:sz w:val="28"/>
          <w:szCs w:val="28"/>
        </w:rPr>
        <w:t xml:space="preserve"> “универсальные учебные действия” – саморазвитие и самосовершенствование путем сознательного и активного присвоения нового социального опыта.</w:t>
      </w:r>
      <w:r w:rsidR="005F7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более узком</w:t>
      </w:r>
      <w:r>
        <w:rPr>
          <w:rFonts w:ascii="Times New Roman" w:hAnsi="Times New Roman"/>
          <w:sz w:val="28"/>
          <w:szCs w:val="28"/>
        </w:rPr>
        <w:t xml:space="preserve"> (собственно психологическом значении) “универсальные учебные действия”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C24320" w:rsidRDefault="00C24320">
      <w:pPr>
        <w:pStyle w:val="a3"/>
        <w:shd w:val="clear" w:color="auto" w:fill="FFFFFF"/>
        <w:spacing w:after="0" w:line="360" w:lineRule="atLeast"/>
        <w:jc w:val="both"/>
      </w:pP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Какие УУД можно формировать средствами предметов «история»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Исходя из содержания каждого блока, можно сделать вывод о возможности формирования всех 4-х видов УУД.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Главная проблема – как сформировать эти умения?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мой взгляд, нужно, во-первых, провести отбор содержания материала по темам; во-вторых, чтобы ученики смогли освоить универсальные способы действий, необходимо разнообразить формы, методы их достижения. В-третьих, должна быть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системная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учебного процесса.</w:t>
      </w:r>
    </w:p>
    <w:p w:rsidR="00C24320" w:rsidRDefault="00C24320">
      <w:pPr>
        <w:pStyle w:val="a3"/>
        <w:spacing w:after="0" w:line="360" w:lineRule="atLeast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Для формирования УУД я использую следующие виды деятельности: 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составить рассказ на основе информации учебника, отрывка из летописей, литературного источника, карты и схемы;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извлекать информацию из источника;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описание объекта по схеме;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составление характеристики исторического деятеля;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работа с картой («чтение карты»), схемой;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анализ исторического источника;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чтение и обобщение фактов из литературного источника;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составление вопросов к тексту, ответы на них;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комментированное чтение текста;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составление простого и сложного плана; </w:t>
      </w:r>
    </w:p>
    <w:p w:rsidR="00C24320" w:rsidRDefault="00C24320" w:rsidP="005F76FF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составление сравнительных, хронологических таблиц; </w:t>
      </w:r>
      <w:r w:rsidRPr="005F76FF">
        <w:rPr>
          <w:rFonts w:ascii="Times New Roman" w:hAnsi="Times New Roman"/>
          <w:sz w:val="28"/>
          <w:szCs w:val="28"/>
          <w:lang w:eastAsia="ru-RU"/>
        </w:rPr>
        <w:t>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подбор фактов, подтверждающих или опровергающих гипотезу; </w:t>
      </w:r>
    </w:p>
    <w:p w:rsidR="00C24320" w:rsidRDefault="00C24320">
      <w:pPr>
        <w:pStyle w:val="a3"/>
        <w:numPr>
          <w:ilvl w:val="0"/>
          <w:numId w:val="10"/>
        </w:numPr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составление логической схемы, цепочки; и другие. </w:t>
      </w:r>
    </w:p>
    <w:p w:rsidR="00C24320" w:rsidRDefault="00C24320">
      <w:pPr>
        <w:pStyle w:val="a3"/>
        <w:spacing w:before="28" w:after="28" w:line="360" w:lineRule="atLeast"/>
        <w:ind w:left="720"/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может идти как в группах, так и индивидуально. 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Мне хотелось бы остановиться на формировании 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познавательных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УУД. </w:t>
      </w:r>
    </w:p>
    <w:p w:rsidR="00C24320" w:rsidRDefault="00C24320">
      <w:pPr>
        <w:pStyle w:val="a3"/>
        <w:shd w:val="clear" w:color="auto" w:fill="FFFFFF"/>
        <w:spacing w:before="28" w:after="28" w:line="360" w:lineRule="atLeast"/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Познавательные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универсальные действия включают: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логические, а также постановку и решение проблемы.</w:t>
      </w:r>
    </w:p>
    <w:p w:rsidR="00C24320" w:rsidRDefault="00C24320">
      <w:pPr>
        <w:pStyle w:val="a3"/>
        <w:shd w:val="clear" w:color="auto" w:fill="FFFFFF"/>
        <w:spacing w:before="28" w:after="28" w:line="360" w:lineRule="atLeast"/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универсальные действия:</w:t>
      </w:r>
    </w:p>
    <w:p w:rsidR="00C24320" w:rsidRDefault="00C24320">
      <w:pPr>
        <w:pStyle w:val="a3"/>
        <w:numPr>
          <w:ilvl w:val="0"/>
          <w:numId w:val="11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самостоятельное выделение и формулирование познавательной цели;</w:t>
      </w:r>
    </w:p>
    <w:p w:rsidR="00C24320" w:rsidRDefault="00C24320">
      <w:pPr>
        <w:pStyle w:val="a3"/>
        <w:numPr>
          <w:ilvl w:val="0"/>
          <w:numId w:val="11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 — структурирование знаний;</w:t>
      </w:r>
    </w:p>
    <w:p w:rsidR="00C24320" w:rsidRDefault="00C24320">
      <w:pPr>
        <w:pStyle w:val="a3"/>
        <w:numPr>
          <w:ilvl w:val="0"/>
          <w:numId w:val="11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C24320" w:rsidRDefault="00C24320">
      <w:pPr>
        <w:pStyle w:val="a3"/>
        <w:numPr>
          <w:ilvl w:val="0"/>
          <w:numId w:val="11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C24320" w:rsidRDefault="00C24320">
      <w:pPr>
        <w:pStyle w:val="a3"/>
        <w:numPr>
          <w:ilvl w:val="0"/>
          <w:numId w:val="11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C24320" w:rsidRDefault="00C24320">
      <w:pPr>
        <w:pStyle w:val="a3"/>
        <w:numPr>
          <w:ilvl w:val="0"/>
          <w:numId w:val="11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C24320" w:rsidRDefault="00C24320">
      <w:pPr>
        <w:pStyle w:val="a3"/>
        <w:numPr>
          <w:ilvl w:val="0"/>
          <w:numId w:val="11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24320" w:rsidRDefault="00C24320">
      <w:pPr>
        <w:pStyle w:val="a3"/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Особую группу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универсальных действий составляют знаково-символические действия:</w:t>
      </w:r>
    </w:p>
    <w:p w:rsidR="00C24320" w:rsidRDefault="00C24320">
      <w:pPr>
        <w:pStyle w:val="a3"/>
        <w:numPr>
          <w:ilvl w:val="0"/>
          <w:numId w:val="12"/>
        </w:numPr>
        <w:shd w:val="clear" w:color="auto" w:fill="FFFFFF"/>
        <w:spacing w:before="28" w:after="28" w:line="360" w:lineRule="atLeast"/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C24320" w:rsidRDefault="00C24320">
      <w:pPr>
        <w:pStyle w:val="a3"/>
        <w:numPr>
          <w:ilvl w:val="0"/>
          <w:numId w:val="12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C24320" w:rsidRDefault="00C24320">
      <w:pPr>
        <w:pStyle w:val="a3"/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Логические универсальные действия:</w:t>
      </w:r>
    </w:p>
    <w:p w:rsidR="00C24320" w:rsidRDefault="00C24320">
      <w:pPr>
        <w:pStyle w:val="a3"/>
        <w:numPr>
          <w:ilvl w:val="0"/>
          <w:numId w:val="13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объектов с целью выделения признаков (существенных, несущественных);</w:t>
      </w:r>
    </w:p>
    <w:p w:rsidR="00C24320" w:rsidRDefault="00C24320">
      <w:pPr>
        <w:pStyle w:val="a3"/>
        <w:numPr>
          <w:ilvl w:val="0"/>
          <w:numId w:val="13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C24320" w:rsidRDefault="00C24320">
      <w:pPr>
        <w:pStyle w:val="a3"/>
        <w:numPr>
          <w:ilvl w:val="0"/>
          <w:numId w:val="13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выбор оснований и критериев для сравнения, классификации объектов;</w:t>
      </w:r>
    </w:p>
    <w:p w:rsidR="00C24320" w:rsidRDefault="00C24320">
      <w:pPr>
        <w:pStyle w:val="a3"/>
        <w:numPr>
          <w:ilvl w:val="0"/>
          <w:numId w:val="13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подведение под понятие, выведение следствий;</w:t>
      </w:r>
    </w:p>
    <w:p w:rsidR="00C24320" w:rsidRDefault="00C24320">
      <w:pPr>
        <w:pStyle w:val="a3"/>
        <w:numPr>
          <w:ilvl w:val="0"/>
          <w:numId w:val="13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причинно-следственных связей;</w:t>
      </w:r>
    </w:p>
    <w:p w:rsidR="00C24320" w:rsidRDefault="00C24320">
      <w:pPr>
        <w:pStyle w:val="a3"/>
        <w:numPr>
          <w:ilvl w:val="0"/>
          <w:numId w:val="13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построение логической цепи рассуждений;</w:t>
      </w:r>
    </w:p>
    <w:p w:rsidR="00C24320" w:rsidRDefault="00C24320">
      <w:pPr>
        <w:pStyle w:val="a3"/>
        <w:numPr>
          <w:ilvl w:val="0"/>
          <w:numId w:val="13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доказательство;</w:t>
      </w:r>
    </w:p>
    <w:p w:rsidR="00C24320" w:rsidRDefault="00C24320">
      <w:pPr>
        <w:pStyle w:val="a3"/>
        <w:numPr>
          <w:ilvl w:val="0"/>
          <w:numId w:val="13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выдвижение гипотез и их обоснование.</w:t>
      </w:r>
    </w:p>
    <w:p w:rsidR="00C24320" w:rsidRDefault="00C24320">
      <w:pPr>
        <w:pStyle w:val="a3"/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Постановка и решение проблемы:</w:t>
      </w:r>
    </w:p>
    <w:p w:rsidR="00C24320" w:rsidRDefault="00C24320">
      <w:pPr>
        <w:pStyle w:val="a3"/>
        <w:numPr>
          <w:ilvl w:val="0"/>
          <w:numId w:val="14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формулирование проблемы;</w:t>
      </w:r>
    </w:p>
    <w:p w:rsidR="00C24320" w:rsidRDefault="00C24320">
      <w:pPr>
        <w:pStyle w:val="a3"/>
        <w:numPr>
          <w:ilvl w:val="0"/>
          <w:numId w:val="14"/>
        </w:numPr>
        <w:shd w:val="clear" w:color="auto" w:fill="FFFFFF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Познавательные учебные действия включают умение анализировать и обобщать факты, составлять простой и развёрнутый план, тезисы, формулировать и обосновывать выводы, решать творческие задачи, представлять результаты своей деятельности в различных формах, переводить информацию из одной знаковой системы в другую и т. д.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Разрабатывая план урока, учитель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должен выделить основные виды деятельности ученика (на уровне учебных действий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Большое значение для формирования УУД имеют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-ориентированные задания. Приведу пример КОЗ на уроке в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классе по теме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Рим во главе Италии».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«Город в опасности. Кто может его спасти? Воины, жители, животные, супергерой…». Выбираем животных → «Гуси Рим спасли».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Кто, когда и по какому поводу мог сказать эти слова?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Источник информации.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Учебник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Инструмент проверки.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1) требования к письменному и устному ответу: речевое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оформлении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произношение, логичность изложения.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КОЗ на данном уроке служит также мотивацией для дальнейшего изучения темы. Подобные задания не только направлены на самостоятельную деятельность учащихся с источником информации,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но и на формирование ключевых компетенций.</w:t>
      </w:r>
    </w:p>
    <w:p w:rsidR="00C24320" w:rsidRDefault="00C24320">
      <w:pPr>
        <w:pStyle w:val="a3"/>
        <w:spacing w:after="0" w:line="360" w:lineRule="atLeast"/>
        <w:ind w:firstLine="567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2.Приемы формирования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познавательных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УУД </w:t>
      </w:r>
    </w:p>
    <w:p w:rsidR="00C24320" w:rsidRDefault="00C24320">
      <w:pPr>
        <w:pStyle w:val="a3"/>
        <w:spacing w:line="360" w:lineRule="atLeast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>а) «Текст  с историческими ошибками»</w:t>
      </w:r>
    </w:p>
    <w:p w:rsidR="00C24320" w:rsidRDefault="00C24320">
      <w:pPr>
        <w:pStyle w:val="a3"/>
        <w:spacing w:line="36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При изучении нового материала в парах или группах ученики составляют 2-3 предложения с историческими ошибками и задают друг другу. </w:t>
      </w:r>
    </w:p>
    <w:p w:rsidR="00C24320" w:rsidRDefault="00C24320">
      <w:pPr>
        <w:pStyle w:val="a3"/>
        <w:spacing w:line="360" w:lineRule="atLeast"/>
        <w:jc w:val="both"/>
      </w:pPr>
      <w:r>
        <w:rPr>
          <w:rFonts w:ascii="Times New Roman" w:eastAsia="Times New Roman" w:hAnsi="Times New Roman"/>
          <w:i/>
          <w:sz w:val="28"/>
          <w:szCs w:val="28"/>
        </w:rPr>
        <w:t>Тема урока:  Вавилонский царь Хаммурапи и его законы</w:t>
      </w:r>
    </w:p>
    <w:p w:rsidR="00C24320" w:rsidRDefault="00C24320">
      <w:pPr>
        <w:pStyle w:val="a3"/>
        <w:spacing w:line="36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1.В Вавилоне письменные законы были написаны Тутмосом. 2.Богатые вавилоняне владели полями и садами с оливковыми пальмами.3. Работать на хозяина должник должен был  лишь 6 лет.</w:t>
      </w:r>
    </w:p>
    <w:p w:rsidR="00C24320" w:rsidRDefault="00C24320">
      <w:pPr>
        <w:pStyle w:val="a3"/>
        <w:spacing w:line="360" w:lineRule="atLeast"/>
        <w:jc w:val="both"/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(Найденную ошибку необходимо аргументировать, привлекая доказательства правоты.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Обучающийся учиться структурировать знания, формируется умение строить высказывания).</w:t>
      </w:r>
      <w:proofErr w:type="gramEnd"/>
    </w:p>
    <w:p w:rsidR="00C24320" w:rsidRDefault="00C24320">
      <w:pPr>
        <w:pStyle w:val="a3"/>
        <w:spacing w:line="360" w:lineRule="atLeast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>б) «Исторический те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кст с пр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опусками слов».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составляются  тексты и слова для справок для индивидуальной  работы.</w:t>
      </w:r>
    </w:p>
    <w:p w:rsidR="00C24320" w:rsidRDefault="00C24320">
      <w:pPr>
        <w:pStyle w:val="a3"/>
        <w:spacing w:line="360" w:lineRule="atLeast"/>
        <w:ind w:firstLine="567"/>
        <w:jc w:val="both"/>
      </w:pPr>
      <w:r>
        <w:rPr>
          <w:rFonts w:ascii="Times New Roman" w:eastAsia="Times New Roman" w:hAnsi="Times New Roman"/>
          <w:bCs/>
          <w:i/>
          <w:sz w:val="28"/>
          <w:szCs w:val="28"/>
        </w:rPr>
        <w:t>Тема урока: Афинский порт Пирей</w:t>
      </w:r>
    </w:p>
    <w:p w:rsidR="00C24320" w:rsidRDefault="00C24320">
      <w:pPr>
        <w:pStyle w:val="a3"/>
        <w:spacing w:line="36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«В двух военных гаванях порта Пирей находились 400 ____.На военных кораблях служили только афинские____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Гражданами по закону считались коренные афиняне, у которых оба ______были граждане. По закону_______ </w:t>
      </w:r>
      <w:r>
        <w:rPr>
          <w:rFonts w:ascii="Times New Roman" w:eastAsia="Times New Roman" w:hAnsi="Times New Roman"/>
          <w:iCs/>
          <w:sz w:val="28"/>
          <w:szCs w:val="28"/>
        </w:rPr>
        <w:t>граждане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должны были за свой счёт боевой корабль».</w:t>
      </w:r>
    </w:p>
    <w:p w:rsidR="00C24320" w:rsidRDefault="00C24320">
      <w:pPr>
        <w:pStyle w:val="a3"/>
        <w:spacing w:line="36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1. богатейшие 2. родителя   3.граждане 4. триер </w:t>
      </w:r>
    </w:p>
    <w:p w:rsidR="00C24320" w:rsidRDefault="00C24320">
      <w:pPr>
        <w:pStyle w:val="a3"/>
        <w:spacing w:line="360" w:lineRule="atLeast"/>
        <w:jc w:val="both"/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(Ученик учится ориентироваться в содержании текста и понимании его целостного смыла.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Ставит пред собой цель логического  чтения, направляя внимание на полезную в данный момент информацию).</w:t>
      </w:r>
      <w:proofErr w:type="gramEnd"/>
    </w:p>
    <w:p w:rsidR="00C24320" w:rsidRDefault="00C24320">
      <w:pPr>
        <w:pStyle w:val="a3"/>
        <w:spacing w:line="360" w:lineRule="atLeast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>в) Формулировать на основе текста свои доказательства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ндивидуальная  или парная работа).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У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формируется умение обнаруживать в тексте доводы в подтверждение или опровержение выдвинутых тезисов. Обучающиеся учатся выражать свои мысли.</w:t>
      </w:r>
    </w:p>
    <w:p w:rsidR="00C24320" w:rsidRDefault="00C24320">
      <w:pPr>
        <w:pStyle w:val="a3"/>
        <w:spacing w:after="0" w:line="360" w:lineRule="atLeast"/>
        <w:ind w:left="720"/>
      </w:pPr>
      <w:r>
        <w:rPr>
          <w:rFonts w:ascii="Times New Roman" w:eastAsia="Times New Roman" w:hAnsi="Times New Roman"/>
          <w:color w:val="4E3B30"/>
          <w:sz w:val="28"/>
          <w:szCs w:val="28"/>
          <w:u w:val="single"/>
          <w:lang w:eastAsia="ru-RU"/>
        </w:rPr>
        <w:t>Работа с текстом</w:t>
      </w:r>
    </w:p>
    <w:p w:rsidR="00C24320" w:rsidRDefault="00C24320">
      <w:pPr>
        <w:pStyle w:val="a3"/>
        <w:spacing w:after="0" w:line="360" w:lineRule="atLeast"/>
        <w:ind w:left="720"/>
      </w:pPr>
      <w:r>
        <w:rPr>
          <w:rFonts w:ascii="Times New Roman" w:eastAsia="Times New Roman" w:hAnsi="Times New Roman"/>
          <w:color w:val="4E3B30"/>
          <w:sz w:val="28"/>
          <w:szCs w:val="28"/>
          <w:u w:val="single"/>
          <w:lang w:eastAsia="ru-RU"/>
        </w:rPr>
        <w:lastRenderedPageBreak/>
        <w:t>Инструкция</w:t>
      </w:r>
      <w:r>
        <w:rPr>
          <w:rFonts w:ascii="Times New Roman" w:eastAsia="Times New Roman" w:hAnsi="Times New Roman"/>
          <w:color w:val="4E3B3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color w:val="4E3B3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4E3B30"/>
          <w:sz w:val="28"/>
          <w:szCs w:val="28"/>
          <w:lang w:eastAsia="ru-RU"/>
        </w:rPr>
        <w:t xml:space="preserve"> предлагается прочитать текст и выполнить задания, включённые в текст в символической форме:</w:t>
      </w:r>
    </w:p>
    <w:p w:rsidR="00C24320" w:rsidRDefault="00C24320">
      <w:pPr>
        <w:pStyle w:val="a3"/>
        <w:numPr>
          <w:ilvl w:val="0"/>
          <w:numId w:val="15"/>
        </w:numPr>
        <w:spacing w:after="0" w:line="360" w:lineRule="atLeast"/>
      </w:pPr>
      <w:r>
        <w:rPr>
          <w:rFonts w:ascii="Times New Roman" w:eastAsia="Times New Roman" w:hAnsi="Times New Roman"/>
          <w:b/>
          <w:bCs/>
          <w:color w:val="4E3B3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4E3B30"/>
          <w:sz w:val="28"/>
          <w:szCs w:val="28"/>
          <w:lang w:eastAsia="ru-RU"/>
        </w:rPr>
        <w:t xml:space="preserve"> – вопрос, задать вопрос к предложению;</w:t>
      </w:r>
    </w:p>
    <w:p w:rsidR="00C24320" w:rsidRDefault="00C24320">
      <w:pPr>
        <w:pStyle w:val="a3"/>
        <w:numPr>
          <w:ilvl w:val="0"/>
          <w:numId w:val="15"/>
        </w:numPr>
        <w:spacing w:after="0" w:line="360" w:lineRule="atLeast"/>
      </w:pPr>
      <w:r>
        <w:rPr>
          <w:rFonts w:ascii="Times New Roman" w:eastAsia="Times New Roman" w:hAnsi="Times New Roman"/>
          <w:b/>
          <w:bCs/>
          <w:color w:val="4E3B3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4E3B30"/>
          <w:sz w:val="28"/>
          <w:szCs w:val="28"/>
          <w:lang w:eastAsia="ru-RU"/>
        </w:rPr>
        <w:t>– ответ, дать ответ на поставленный вопрос;</w:t>
      </w:r>
    </w:p>
    <w:p w:rsidR="00C24320" w:rsidRDefault="00C24320">
      <w:pPr>
        <w:pStyle w:val="a3"/>
        <w:numPr>
          <w:ilvl w:val="0"/>
          <w:numId w:val="15"/>
        </w:numPr>
        <w:spacing w:after="0" w:line="360" w:lineRule="atLeast"/>
      </w:pPr>
      <w:proofErr w:type="gramStart"/>
      <w:r>
        <w:rPr>
          <w:rFonts w:ascii="Times New Roman" w:eastAsia="Times New Roman" w:hAnsi="Times New Roman"/>
          <w:b/>
          <w:bCs/>
          <w:color w:val="4E3B3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color w:val="4E3B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E3B30"/>
          <w:sz w:val="28"/>
          <w:szCs w:val="28"/>
          <w:lang w:eastAsia="ru-RU"/>
        </w:rPr>
        <w:t>– заглянуть в будущее, что произойдёт дальше;</w:t>
      </w:r>
    </w:p>
    <w:p w:rsidR="00C24320" w:rsidRDefault="00C24320">
      <w:pPr>
        <w:pStyle w:val="a3"/>
        <w:numPr>
          <w:ilvl w:val="0"/>
          <w:numId w:val="15"/>
        </w:numPr>
        <w:spacing w:after="0" w:line="360" w:lineRule="atLeast"/>
      </w:pPr>
      <w:proofErr w:type="gramStart"/>
      <w:r>
        <w:rPr>
          <w:rFonts w:ascii="Times New Roman" w:eastAsia="Times New Roman" w:hAnsi="Times New Roman"/>
          <w:b/>
          <w:bCs/>
          <w:color w:val="4E3B3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4E3B30"/>
          <w:sz w:val="28"/>
          <w:szCs w:val="28"/>
          <w:lang w:eastAsia="ru-RU"/>
        </w:rPr>
        <w:t xml:space="preserve"> – проверить себя, сравнить свой ответ с текстом;</w:t>
      </w:r>
    </w:p>
    <w:p w:rsidR="00C24320" w:rsidRDefault="00C24320">
      <w:pPr>
        <w:pStyle w:val="a3"/>
        <w:spacing w:line="360" w:lineRule="atLeast"/>
        <w:ind w:firstLine="567"/>
        <w:jc w:val="both"/>
      </w:pPr>
    </w:p>
    <w:p w:rsidR="00C24320" w:rsidRDefault="00C24320">
      <w:pPr>
        <w:pStyle w:val="a3"/>
        <w:spacing w:line="360" w:lineRule="atLeast"/>
        <w:jc w:val="both"/>
      </w:pPr>
    </w:p>
    <w:p w:rsidR="00C24320" w:rsidRDefault="00C24320">
      <w:pPr>
        <w:pStyle w:val="a3"/>
        <w:spacing w:line="360" w:lineRule="atLeast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С помощью данных технологических приемов формируются познавательные  универсальные учебные действия у пятиклассников. Урок, построенный в рамках учебной деятельности, помогает учащимся приобретать навыки самостоятельной работы с информацией. Новые знания оказываются для учащихся не чем-то отстраненным, что надо выучить на оценку, а тем, во что вложены собственные силы. А значит, повышается интерес к предмету и мотивация пятиклассников, при изучении сложного для них предмета истории.</w:t>
      </w:r>
    </w:p>
    <w:p w:rsidR="00C24320" w:rsidRDefault="00C24320">
      <w:pPr>
        <w:pStyle w:val="a3"/>
        <w:spacing w:before="28" w:after="28" w:line="360" w:lineRule="atLeast"/>
      </w:pPr>
    </w:p>
    <w:p w:rsidR="00C24320" w:rsidRDefault="00C24320">
      <w:pPr>
        <w:pStyle w:val="a3"/>
        <w:spacing w:line="360" w:lineRule="atLeast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Контрольно-оценочный блок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Ещё одной проблемой может стать оценивание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УУД. Привычные средства оценки, например, тесты, не могут должным образом оценить результаты учебного процесса. Они не пригодны, если требуется не просто проверить знание дат, терминов, фактов, а применить эти знания. Традиционная форма контрольных и проверочных работ, выполняемых учениками, не подходит для оценивания познавательных  УУД. Поэтому, кроме обычных тестовых заданий ученики в качестве итогового зачёта выполняют такие виды работ, как «Интервью с исторической личностью», презентации картин на исторические темы (с соответствующими комментариями историка, художника и т. д.). Использую также задания игрового характера.</w:t>
      </w:r>
    </w:p>
    <w:p w:rsidR="00C24320" w:rsidRDefault="00C24320">
      <w:pPr>
        <w:pStyle w:val="a3"/>
        <w:spacing w:line="360" w:lineRule="atLeast"/>
      </w:pPr>
      <w:r>
        <w:rPr>
          <w:rFonts w:ascii="Times New Roman" w:hAnsi="Times New Roman"/>
          <w:sz w:val="28"/>
          <w:szCs w:val="28"/>
        </w:rPr>
        <w:t>Результативность:</w:t>
      </w:r>
    </w:p>
    <w:p w:rsidR="00C24320" w:rsidRDefault="00C24320">
      <w:pPr>
        <w:pStyle w:val="a3"/>
        <w:spacing w:line="360" w:lineRule="atLeast"/>
      </w:pPr>
      <w:r>
        <w:rPr>
          <w:rFonts w:ascii="Times New Roman" w:hAnsi="Times New Roman"/>
          <w:sz w:val="28"/>
          <w:szCs w:val="28"/>
        </w:rPr>
        <w:t>Личностное развитие – развитие индивидуальных, нравственных и эмоциональных качеств</w:t>
      </w:r>
    </w:p>
    <w:p w:rsidR="00C24320" w:rsidRDefault="00C24320">
      <w:pPr>
        <w:pStyle w:val="a3"/>
        <w:spacing w:line="360" w:lineRule="atLeast"/>
      </w:pPr>
      <w:r>
        <w:rPr>
          <w:rFonts w:ascii="Times New Roman" w:hAnsi="Times New Roman"/>
          <w:sz w:val="28"/>
          <w:szCs w:val="28"/>
        </w:rPr>
        <w:t>Социальное развитие – воспитание гражданских, демократических и патриотических убеждений</w:t>
      </w:r>
    </w:p>
    <w:p w:rsidR="00C24320" w:rsidRDefault="00C24320">
      <w:pPr>
        <w:pStyle w:val="a3"/>
        <w:spacing w:line="360" w:lineRule="atLeast"/>
      </w:pPr>
      <w:r>
        <w:rPr>
          <w:rFonts w:ascii="Times New Roman" w:hAnsi="Times New Roman"/>
          <w:sz w:val="28"/>
          <w:szCs w:val="28"/>
        </w:rPr>
        <w:t>Интеллектуальное развитие – развитие индивидуальных качеств личности</w:t>
      </w:r>
    </w:p>
    <w:p w:rsidR="00C24320" w:rsidRDefault="00C24320">
      <w:pPr>
        <w:pStyle w:val="a3"/>
        <w:spacing w:line="360" w:lineRule="atLeast"/>
      </w:pPr>
      <w:r>
        <w:rPr>
          <w:rFonts w:ascii="Times New Roman" w:hAnsi="Times New Roman"/>
          <w:sz w:val="28"/>
          <w:szCs w:val="28"/>
        </w:rPr>
        <w:lastRenderedPageBreak/>
        <w:t>Успешное участие учащихся в олимпиадах и различных конкурсах муниципального и областного уровня</w:t>
      </w:r>
    </w:p>
    <w:p w:rsidR="00C24320" w:rsidRDefault="00C24320">
      <w:pPr>
        <w:pStyle w:val="a3"/>
        <w:spacing w:line="360" w:lineRule="atLeast"/>
      </w:pPr>
      <w:r>
        <w:rPr>
          <w:rFonts w:ascii="Times New Roman" w:hAnsi="Times New Roman"/>
          <w:sz w:val="28"/>
          <w:szCs w:val="28"/>
        </w:rPr>
        <w:t>Высокий результат  ГИА и ЕГЭ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Подводя итог, можно выделить несколько позиций обобщающего характера: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1.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2. В основе формирования УУД лежит «умение учиться», 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3. Формирование универсальных учебных действий способствует индивидуализации обучения, нацеленности учебного процесса на каждом его этапе на достижение определенных, заранее планируемых учителем результатов.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        И самое главное – 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ценность современного образования – школа должна побуждать молодёжь принимать активную гражданскую позицию, усиливать личностное развитие и безопасную социальную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включённость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жизнь общества. И роль учителя истории в этом нельзя переоценить!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b/>
          <w:sz w:val="28"/>
          <w:szCs w:val="28"/>
          <w:lang w:eastAsia="ru-RU"/>
        </w:rPr>
        <w:t>Используемая литература: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 xml:space="preserve">1.Федеральный государственный образовательный стандарт начального общего образования /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М-во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образование т науки Российской Федерации.- М.: Просвещение, 2010.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(Стандарты второго поколения.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Дидактические требования к современному уроку).</w:t>
      </w:r>
      <w:proofErr w:type="gramEnd"/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2. Власова А. Утром – практика, вечером – теория// Российская газета. – 2006. № 286. – С.11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Водянский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 Стандарты общего образования: стратегия и тактика нововведений /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Водянский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// Нар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бразование. - 2009. - № 7. - С. 30-33. 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4.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Галеева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Н.Л. Завуч и учитель как субъекты управления качеством образовательного процесса. – М.: Педагогический университет “Первое сентября”, 2007. 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Купавцев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Деятельностная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альтернатива в образовании// Педагогика. № 10. – 2005. С. 27-33.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Лукъянова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М.И. Современный урок и требования ФГОС // Народное образование - 2012.- №8. 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Мисаренко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Г.Г. На пути к стандартам нового поколения / 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Мисаренко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// Нар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бразование. - 2009. - № 1. - С. 62-68. 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8. Психологическая теория деятельности: вчера, сегодня, завтра/ под ред.  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А.А.Леонтьева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М.,2006.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 xml:space="preserve"> 9.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Селевко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Г.К. Энциклопедия образовательных технологий, М.2006</w:t>
      </w:r>
    </w:p>
    <w:p w:rsidR="00C24320" w:rsidRDefault="00C24320">
      <w:pPr>
        <w:pStyle w:val="a3"/>
        <w:spacing w:before="28" w:after="28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 xml:space="preserve">10. Щетинина Н.А. Совершенствование предметно-методологической компетенции учителя. - </w:t>
      </w:r>
      <w:hyperlink r:id="rId10">
        <w:r>
          <w:rPr>
            <w:rStyle w:val="-"/>
            <w:rFonts w:ascii="Times New Roman" w:hAnsi="Times New Roman"/>
            <w:color w:val="0000FF"/>
            <w:sz w:val="28"/>
            <w:szCs w:val="28"/>
          </w:rPr>
          <w:t>http://festival.1september.ru/articles/537987/</w:t>
        </w:r>
      </w:hyperlink>
    </w:p>
    <w:p w:rsidR="00C24320" w:rsidRDefault="00C24320">
      <w:pPr>
        <w:pStyle w:val="a3"/>
        <w:spacing w:before="28" w:after="28" w:line="36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</w:pPr>
    </w:p>
    <w:p w:rsidR="00972D6E" w:rsidRDefault="00972D6E">
      <w:pPr>
        <w:pStyle w:val="a3"/>
        <w:spacing w:before="28" w:after="28" w:line="100" w:lineRule="atLeast"/>
      </w:pPr>
    </w:p>
    <w:p w:rsidR="00972D6E" w:rsidRDefault="00972D6E">
      <w:pPr>
        <w:pStyle w:val="a3"/>
        <w:spacing w:before="28" w:after="28" w:line="100" w:lineRule="atLeast"/>
      </w:pPr>
    </w:p>
    <w:p w:rsidR="00972D6E" w:rsidRDefault="00972D6E">
      <w:pPr>
        <w:pStyle w:val="a3"/>
        <w:spacing w:before="28" w:after="28" w:line="100" w:lineRule="atLeast"/>
      </w:pPr>
    </w:p>
    <w:p w:rsidR="00972D6E" w:rsidRDefault="00972D6E">
      <w:pPr>
        <w:pStyle w:val="a3"/>
        <w:spacing w:before="28" w:after="28" w:line="100" w:lineRule="atLeast"/>
      </w:pPr>
    </w:p>
    <w:p w:rsidR="00972D6E" w:rsidRDefault="00972D6E">
      <w:pPr>
        <w:pStyle w:val="a3"/>
        <w:spacing w:before="28" w:after="28" w:line="100" w:lineRule="atLeast"/>
      </w:pPr>
    </w:p>
    <w:p w:rsidR="00C24320" w:rsidRDefault="00C24320">
      <w:pPr>
        <w:pStyle w:val="a3"/>
        <w:spacing w:before="28" w:after="28" w:line="100" w:lineRule="atLeast"/>
        <w:jc w:val="center"/>
      </w:pPr>
    </w:p>
    <w:sectPr w:rsidR="00C24320" w:rsidSect="00D956E6">
      <w:footerReference w:type="default" r:id="rId11"/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20" w:rsidRDefault="00C24320" w:rsidP="00D956E6">
      <w:r>
        <w:separator/>
      </w:r>
    </w:p>
  </w:endnote>
  <w:endnote w:type="continuationSeparator" w:id="0">
    <w:p w:rsidR="00C24320" w:rsidRDefault="00C24320" w:rsidP="00D9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20" w:rsidRDefault="00762604">
    <w:pPr>
      <w:pStyle w:val="ae"/>
    </w:pPr>
    <w:r>
      <w:fldChar w:fldCharType="begin"/>
    </w:r>
    <w:r>
      <w:instrText>PAGE</w:instrText>
    </w:r>
    <w:r>
      <w:fldChar w:fldCharType="separate"/>
    </w:r>
    <w:r w:rsidR="00B63B1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20" w:rsidRDefault="00C24320" w:rsidP="00D956E6">
      <w:r>
        <w:separator/>
      </w:r>
    </w:p>
  </w:footnote>
  <w:footnote w:type="continuationSeparator" w:id="0">
    <w:p w:rsidR="00C24320" w:rsidRDefault="00C24320" w:rsidP="00D9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F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206BB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112912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3">
    <w:nsid w:val="210E4C0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214504A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6167B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6">
    <w:nsid w:val="2DDC188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92C7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03878"/>
    <w:multiLevelType w:val="multilevel"/>
    <w:tmpl w:val="FFFFFFFF"/>
    <w:lvl w:ilvl="0">
      <w:start w:val="1"/>
      <w:numFmt w:val="bullet"/>
      <w:lvlText w:val="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"/>
      <w:lvlJc w:val="left"/>
      <w:pPr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"/>
      <w:lvlJc w:val="left"/>
      <w:pPr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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"/>
      <w:lvlJc w:val="left"/>
      <w:pPr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"/>
      <w:lvlJc w:val="left"/>
      <w:pPr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"/>
      <w:lvlJc w:val="left"/>
      <w:pPr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"/>
      <w:lvlJc w:val="left"/>
      <w:pPr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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9">
    <w:nsid w:val="4E350711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0">
    <w:nsid w:val="57942070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1">
    <w:nsid w:val="590903CF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2">
    <w:nsid w:val="5C864EA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3">
    <w:nsid w:val="70315A57"/>
    <w:multiLevelType w:val="multilevel"/>
    <w:tmpl w:val="FFFFFFFF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4">
    <w:nsid w:val="76002EA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04DE8"/>
    <w:multiLevelType w:val="multilevel"/>
    <w:tmpl w:val="FFFFFFFF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15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6E6"/>
    <w:rsid w:val="00464FD5"/>
    <w:rsid w:val="005F0723"/>
    <w:rsid w:val="005F76FF"/>
    <w:rsid w:val="006231FA"/>
    <w:rsid w:val="00665E32"/>
    <w:rsid w:val="00762604"/>
    <w:rsid w:val="00812E80"/>
    <w:rsid w:val="00972D6E"/>
    <w:rsid w:val="009F1F65"/>
    <w:rsid w:val="00B63B16"/>
    <w:rsid w:val="00C24320"/>
    <w:rsid w:val="00CC0430"/>
    <w:rsid w:val="00D956E6"/>
    <w:rsid w:val="00E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956E6"/>
    <w:pPr>
      <w:tabs>
        <w:tab w:val="left" w:pos="709"/>
      </w:tabs>
      <w:suppressAutoHyphens/>
      <w:spacing w:after="200" w:line="276" w:lineRule="atLeast"/>
    </w:pPr>
    <w:rPr>
      <w:rFonts w:eastAsia="SimSun"/>
      <w:lang w:eastAsia="en-US"/>
    </w:rPr>
  </w:style>
  <w:style w:type="character" w:customStyle="1" w:styleId="a4">
    <w:name w:val="Нижний колонтитул Знак"/>
    <w:basedOn w:val="a0"/>
    <w:uiPriority w:val="99"/>
    <w:rsid w:val="00D956E6"/>
    <w:rPr>
      <w:rFonts w:cs="Times New Roman"/>
    </w:rPr>
  </w:style>
  <w:style w:type="character" w:customStyle="1" w:styleId="a5">
    <w:name w:val="Выделение жирным"/>
    <w:basedOn w:val="a0"/>
    <w:uiPriority w:val="99"/>
    <w:rsid w:val="00D956E6"/>
    <w:rPr>
      <w:rFonts w:cs="Times New Roman"/>
      <w:b/>
      <w:bCs/>
    </w:rPr>
  </w:style>
  <w:style w:type="character" w:customStyle="1" w:styleId="a6">
    <w:name w:val="Текст выноски Знак"/>
    <w:basedOn w:val="a0"/>
    <w:uiPriority w:val="99"/>
    <w:rsid w:val="00D956E6"/>
    <w:rPr>
      <w:rFonts w:cs="Times New Roman"/>
    </w:rPr>
  </w:style>
  <w:style w:type="character" w:customStyle="1" w:styleId="ListLabel1">
    <w:name w:val="ListLabel 1"/>
    <w:uiPriority w:val="99"/>
    <w:rsid w:val="00D956E6"/>
    <w:rPr>
      <w:sz w:val="20"/>
    </w:rPr>
  </w:style>
  <w:style w:type="character" w:customStyle="1" w:styleId="ListLabel2">
    <w:name w:val="ListLabel 2"/>
    <w:uiPriority w:val="99"/>
    <w:rsid w:val="00D956E6"/>
  </w:style>
  <w:style w:type="character" w:customStyle="1" w:styleId="ListLabel3">
    <w:name w:val="ListLabel 3"/>
    <w:uiPriority w:val="99"/>
    <w:rsid w:val="00D956E6"/>
    <w:rPr>
      <w:color w:val="FF0000"/>
    </w:rPr>
  </w:style>
  <w:style w:type="character" w:customStyle="1" w:styleId="-">
    <w:name w:val="Интернет-ссылка"/>
    <w:uiPriority w:val="99"/>
    <w:rsid w:val="00D956E6"/>
    <w:rPr>
      <w:color w:val="000080"/>
      <w:u w:val="single"/>
      <w:lang w:val="ru-RU" w:eastAsia="ru-RU"/>
    </w:rPr>
  </w:style>
  <w:style w:type="paragraph" w:customStyle="1" w:styleId="a7">
    <w:name w:val="Заголовок"/>
    <w:basedOn w:val="a3"/>
    <w:next w:val="a8"/>
    <w:uiPriority w:val="99"/>
    <w:rsid w:val="00D956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3"/>
    <w:link w:val="a9"/>
    <w:uiPriority w:val="99"/>
    <w:rsid w:val="00D956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9657B"/>
  </w:style>
  <w:style w:type="paragraph" w:styleId="aa">
    <w:name w:val="List"/>
    <w:basedOn w:val="a8"/>
    <w:uiPriority w:val="99"/>
    <w:rsid w:val="00D956E6"/>
    <w:rPr>
      <w:rFonts w:ascii="Arial" w:hAnsi="Arial" w:cs="Mangal"/>
    </w:rPr>
  </w:style>
  <w:style w:type="paragraph" w:styleId="ab">
    <w:name w:val="Title"/>
    <w:basedOn w:val="a3"/>
    <w:link w:val="ac"/>
    <w:uiPriority w:val="99"/>
    <w:qFormat/>
    <w:rsid w:val="00D956E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c">
    <w:name w:val="Название Знак"/>
    <w:basedOn w:val="a0"/>
    <w:link w:val="ab"/>
    <w:uiPriority w:val="10"/>
    <w:rsid w:val="009965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d">
    <w:name w:val="index heading"/>
    <w:basedOn w:val="a3"/>
    <w:uiPriority w:val="99"/>
    <w:semiHidden/>
    <w:rsid w:val="00D956E6"/>
    <w:pPr>
      <w:suppressLineNumbers/>
    </w:pPr>
    <w:rPr>
      <w:rFonts w:ascii="Arial" w:hAnsi="Arial" w:cs="Mangal"/>
    </w:rPr>
  </w:style>
  <w:style w:type="paragraph" w:styleId="ae">
    <w:name w:val="footer"/>
    <w:basedOn w:val="a3"/>
    <w:link w:val="10"/>
    <w:uiPriority w:val="99"/>
    <w:rsid w:val="00D956E6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99657B"/>
  </w:style>
  <w:style w:type="paragraph" w:styleId="af">
    <w:name w:val="List Paragraph"/>
    <w:basedOn w:val="a3"/>
    <w:uiPriority w:val="99"/>
    <w:qFormat/>
    <w:rsid w:val="00D956E6"/>
  </w:style>
  <w:style w:type="paragraph" w:styleId="af0">
    <w:name w:val="No Spacing"/>
    <w:basedOn w:val="a3"/>
    <w:uiPriority w:val="99"/>
    <w:qFormat/>
    <w:rsid w:val="00D956E6"/>
  </w:style>
  <w:style w:type="paragraph" w:styleId="af1">
    <w:name w:val="Balloon Text"/>
    <w:basedOn w:val="a3"/>
    <w:link w:val="11"/>
    <w:uiPriority w:val="99"/>
    <w:semiHidden/>
    <w:rsid w:val="00D956E6"/>
  </w:style>
  <w:style w:type="character" w:customStyle="1" w:styleId="11">
    <w:name w:val="Текст выноски Знак1"/>
    <w:basedOn w:val="a0"/>
    <w:link w:val="af1"/>
    <w:uiPriority w:val="99"/>
    <w:semiHidden/>
    <w:rsid w:val="0099657B"/>
    <w:rPr>
      <w:rFonts w:ascii="Times New Roman" w:hAnsi="Times New Roman"/>
      <w:sz w:val="0"/>
      <w:szCs w:val="0"/>
    </w:rPr>
  </w:style>
  <w:style w:type="table" w:styleId="af2">
    <w:name w:val="Table Grid"/>
    <w:basedOn w:val="a1"/>
    <w:locked/>
    <w:rsid w:val="0076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53798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79B7-D6A8-47AE-8284-0D111224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14</cp:revision>
  <dcterms:created xsi:type="dcterms:W3CDTF">2014-09-29T18:18:00Z</dcterms:created>
  <dcterms:modified xsi:type="dcterms:W3CDTF">2016-01-22T19:32:00Z</dcterms:modified>
</cp:coreProperties>
</file>