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8" w:rsidRPr="00FF5F53" w:rsidRDefault="002D25C8" w:rsidP="00153670">
      <w:pPr>
        <w:spacing w:after="0" w:line="240" w:lineRule="atLeast"/>
        <w:ind w:left="-113" w:right="-113"/>
        <w:rPr>
          <w:rFonts w:ascii="Times New Roman" w:hAnsi="Times New Roman"/>
          <w:b/>
          <w:sz w:val="24"/>
          <w:szCs w:val="24"/>
        </w:rPr>
      </w:pPr>
      <w:r w:rsidRPr="00FF5F53">
        <w:rPr>
          <w:rFonts w:ascii="Times New Roman" w:hAnsi="Times New Roman"/>
          <w:b/>
          <w:sz w:val="24"/>
          <w:szCs w:val="24"/>
        </w:rPr>
        <w:t>Технологическая  карта  урока</w:t>
      </w:r>
      <w:r>
        <w:rPr>
          <w:rFonts w:ascii="Times New Roman" w:hAnsi="Times New Roman"/>
          <w:b/>
          <w:sz w:val="24"/>
          <w:szCs w:val="24"/>
        </w:rPr>
        <w:t xml:space="preserve"> русского языка в 6 классе</w:t>
      </w:r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Учитель:</w:t>
      </w:r>
      <w:r w:rsidRPr="00FF5F53">
        <w:rPr>
          <w:rFonts w:ascii="Times New Roman" w:hAnsi="Times New Roman"/>
          <w:sz w:val="24"/>
          <w:szCs w:val="24"/>
        </w:rPr>
        <w:t xml:space="preserve">  </w:t>
      </w:r>
      <w:r w:rsidR="00254CAC">
        <w:rPr>
          <w:rFonts w:ascii="Times New Roman" w:hAnsi="Times New Roman"/>
          <w:sz w:val="24"/>
          <w:szCs w:val="24"/>
        </w:rPr>
        <w:t>Кондрашова Н.Д.</w:t>
      </w:r>
    </w:p>
    <w:p w:rsidR="002D25C8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Класс:</w:t>
      </w:r>
      <w:r w:rsidRPr="00FF5F53">
        <w:rPr>
          <w:rFonts w:ascii="Times New Roman" w:hAnsi="Times New Roman"/>
          <w:sz w:val="24"/>
          <w:szCs w:val="24"/>
        </w:rPr>
        <w:t xml:space="preserve">  6</w:t>
      </w:r>
      <w:r w:rsidR="00254C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Тема  урока:</w:t>
      </w:r>
      <w:r w:rsidRPr="00FF5F53">
        <w:rPr>
          <w:rFonts w:ascii="Times New Roman" w:hAnsi="Times New Roman"/>
          <w:sz w:val="24"/>
          <w:szCs w:val="24"/>
        </w:rPr>
        <w:t xml:space="preserve">  «Род  несклоняемых   имён  существительных»</w:t>
      </w:r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Тип урока</w:t>
      </w:r>
      <w:r w:rsidRPr="00FF5F53">
        <w:rPr>
          <w:rFonts w:ascii="Times New Roman" w:hAnsi="Times New Roman"/>
          <w:sz w:val="24"/>
          <w:szCs w:val="24"/>
        </w:rPr>
        <w:t xml:space="preserve">:  урок  </w:t>
      </w:r>
      <w:r>
        <w:rPr>
          <w:rFonts w:ascii="Times New Roman" w:hAnsi="Times New Roman"/>
          <w:sz w:val="24"/>
          <w:szCs w:val="24"/>
        </w:rPr>
        <w:t>открытия</w:t>
      </w:r>
      <w:r w:rsidRPr="00FF5F53">
        <w:rPr>
          <w:rFonts w:ascii="Times New Roman" w:hAnsi="Times New Roman"/>
          <w:sz w:val="24"/>
          <w:szCs w:val="24"/>
        </w:rPr>
        <w:t xml:space="preserve">  новых  знаний</w:t>
      </w:r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Место  и  роль  урока  в  изучаемой  теме:</w:t>
      </w:r>
      <w:r w:rsidRPr="00FF5F53">
        <w:rPr>
          <w:rFonts w:ascii="Times New Roman" w:hAnsi="Times New Roman"/>
          <w:sz w:val="24"/>
          <w:szCs w:val="24"/>
        </w:rPr>
        <w:t xml:space="preserve">  </w:t>
      </w:r>
      <w:r w:rsidRPr="00FF5F53">
        <w:rPr>
          <w:rFonts w:ascii="Times New Roman" w:hAnsi="Times New Roman"/>
          <w:i/>
          <w:sz w:val="24"/>
          <w:szCs w:val="24"/>
        </w:rPr>
        <w:t>первый  урок  по  теме</w:t>
      </w:r>
      <w:r w:rsidRPr="00FF5F53">
        <w:rPr>
          <w:rFonts w:ascii="Times New Roman" w:hAnsi="Times New Roman"/>
          <w:sz w:val="24"/>
          <w:szCs w:val="24"/>
        </w:rPr>
        <w:t>.</w:t>
      </w:r>
    </w:p>
    <w:p w:rsidR="002D25C8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b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 xml:space="preserve">Цели  урока:  </w:t>
      </w:r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1)  Предметные:</w:t>
      </w:r>
      <w:r w:rsidRPr="00FF5F53">
        <w:rPr>
          <w:rFonts w:ascii="Times New Roman" w:hAnsi="Times New Roman"/>
          <w:sz w:val="24"/>
          <w:szCs w:val="24"/>
        </w:rPr>
        <w:t xml:space="preserve">  способствовать  формированию  и  развитию  умений  и  навыков  в  определении  рода  несклоняемых  имён  существительных;  способствовать  формированию  представления  об  особенностях  рода  несклоняемых  имён  существительных.</w:t>
      </w:r>
    </w:p>
    <w:p w:rsidR="002D25C8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2)  Личностные:</w:t>
      </w:r>
      <w:r w:rsidRPr="00FF5F53">
        <w:rPr>
          <w:rFonts w:ascii="Times New Roman" w:hAnsi="Times New Roman"/>
          <w:sz w:val="24"/>
          <w:szCs w:val="24"/>
        </w:rPr>
        <w:t xml:space="preserve">  способствовать  развитию  речи  учащихся,  обогащению  и  усложнению  словарного  запаса;  учить  анализировать,  сравнивать,  обобщать  и  систематизировать  понятия;  способствовать  формированию  и  развитию  самостоятельности  учащихся;  способствовать  формированию  и  развитию  познавательного  интереса  учащихся  к  предмету.</w:t>
      </w:r>
    </w:p>
    <w:p w:rsidR="002D25C8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 xml:space="preserve"> 3)  Метапредметные:</w:t>
      </w:r>
      <w:r w:rsidRPr="00FF5F53">
        <w:rPr>
          <w:rFonts w:ascii="Times New Roman" w:hAnsi="Times New Roman"/>
          <w:sz w:val="24"/>
          <w:szCs w:val="24"/>
        </w:rPr>
        <w:t xml:space="preserve">  способствовать  формированию  и  развитию  нравственных,  трудовых  и  эстетических  качеств  личности.</w:t>
      </w:r>
    </w:p>
    <w:p w:rsidR="002D25C8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 xml:space="preserve">Задачи  урока:  </w:t>
      </w:r>
      <w:r>
        <w:rPr>
          <w:rFonts w:ascii="Times New Roman" w:hAnsi="Times New Roman"/>
          <w:sz w:val="24"/>
          <w:szCs w:val="24"/>
        </w:rPr>
        <w:t>1)  Способствовать  развитию  умений  учащихся  обобщать  полученные  знания,  проводить  анализ,  сравнение,  делать  необходимые  выводы.  Обеспечить  ситуации,  способствующие  развитию  умений  анализировать   и  различать  род  несклоняемых   имён  существительных.  Обеспечить  условия  для  развития  умений  грамотно,  чётко  и  точно  выражать  свои  мысли.</w:t>
      </w:r>
    </w:p>
    <w:p w:rsidR="002D25C8" w:rsidRPr="00FF5F53" w:rsidRDefault="002D25C8" w:rsidP="00153670">
      <w:pPr>
        <w:spacing w:after="0" w:line="240" w:lineRule="atLeast"/>
        <w:ind w:left="-113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Создать  условия,  обеспечивающие  воспитание  интереса  к  русскому  языку.  Способствовать  развитию  творческого  отношения  к  учебной  деятельности.  Способствовать  формированию научного  мировоззрения  на  примере  изучения  темы  «Род  несклоняемых  имён  существительных».</w:t>
      </w:r>
    </w:p>
    <w:p w:rsidR="002D25C8" w:rsidRPr="00D12284" w:rsidRDefault="002D25C8" w:rsidP="00D12284">
      <w:pPr>
        <w:spacing w:after="0" w:line="240" w:lineRule="atLeast"/>
        <w:ind w:right="-113"/>
        <w:jc w:val="center"/>
        <w:rPr>
          <w:rFonts w:ascii="Times New Roman" w:hAnsi="Times New Roman"/>
          <w:sz w:val="24"/>
          <w:szCs w:val="24"/>
        </w:rPr>
      </w:pPr>
      <w:r w:rsidRPr="00153670">
        <w:rPr>
          <w:rFonts w:ascii="Times New Roman" w:hAnsi="Times New Roman"/>
          <w:b/>
          <w:sz w:val="24"/>
          <w:szCs w:val="24"/>
        </w:rPr>
        <w:t>Ход  урока:</w:t>
      </w:r>
    </w:p>
    <w:tbl>
      <w:tblPr>
        <w:tblW w:w="1489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6878"/>
        <w:gridCol w:w="2143"/>
        <w:gridCol w:w="3437"/>
      </w:tblGrid>
      <w:tr w:rsidR="002D25C8" w:rsidRPr="00E0069F" w:rsidTr="00153670">
        <w:trPr>
          <w:trHeight w:val="480"/>
        </w:trPr>
        <w:tc>
          <w:tcPr>
            <w:tcW w:w="2437" w:type="dxa"/>
            <w:vAlign w:val="center"/>
          </w:tcPr>
          <w:p w:rsidR="002D25C8" w:rsidRPr="00E0069F" w:rsidRDefault="002D25C8" w:rsidP="0015367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6878" w:type="dxa"/>
            <w:vAlign w:val="center"/>
          </w:tcPr>
          <w:p w:rsidR="002D25C8" w:rsidRPr="00E0069F" w:rsidRDefault="002D25C8" w:rsidP="0015367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5580" w:type="dxa"/>
            <w:gridSpan w:val="2"/>
            <w:vAlign w:val="center"/>
          </w:tcPr>
          <w:p w:rsidR="002D25C8" w:rsidRPr="00E0069F" w:rsidRDefault="002D25C8" w:rsidP="0015367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Деятельность  обучающихся</w:t>
            </w:r>
          </w:p>
        </w:tc>
      </w:tr>
      <w:tr w:rsidR="002D25C8" w:rsidRPr="00E0069F" w:rsidTr="00B37988">
        <w:trPr>
          <w:trHeight w:val="645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1.Организационный  момент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Цель  этапа: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настроить  учащихся  к  учебной  деятельности  на  получение  новых  знаний;  создать  условия  для  мотивации  у  ученика  внутренней  потребности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включения    в  учебный  процесс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2.Актуализация  знаний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Цель  этапа: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предъявить  задания  близкие  жизненному  опыту  детей;  зафиксировать  ситуацию,  демонстрирующую  недостаточность  имеющихся  знаний;  актуализировать   мыслительные  операции,  необходимые  для  проблемного изложения  нового  материала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-Здравствуйте,  ребята!  С  каким  настроением   вы  пришли  сегодня  на  урок?  Сегодня  мы  опять  обратимся  к  несклоняемым  именам  существительным 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-Вы  уже  знаете,  какие  имена  существительные  называются  несклоняемыми.  Кто  хочет  о  них  рассказать? 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-Можем  ли  мы  прожить  хотя  бы  день  без этих  существительных?  Нет!  Составьте  устный  текст  на  тему  «Как  начинается  мой  день»  при  этом  используйте  несклоняемые  имена  существительные.  (Примерный  текст:  «Утром  я  встаю,  пью  кофе  и  слушаю  по  телевизору  интервью.  Потом  я  снимаю  с  вешалки  пальто  и  быстро  шагаю  по  шоссе  в  школу»)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-Все  тексты  хороши,  но  не  кажется  ли  вам,  что  каких-то  слов  в  наших  текстах  не  хватает?  Какие  это  слова? (Прилагательные)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эмоциональный  настрой  наурок</w:t>
            </w:r>
          </w:p>
        </w:tc>
      </w:tr>
      <w:tr w:rsidR="002D25C8" w:rsidRPr="00E0069F" w:rsidTr="00B37988">
        <w:trPr>
          <w:trHeight w:val="144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деятельности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:  проявление  эмоционального  отношения  в  учебно-познавательной  деятельности</w:t>
            </w:r>
          </w:p>
        </w:tc>
      </w:tr>
      <w:tr w:rsidR="002D25C8" w:rsidRPr="00E0069F" w:rsidTr="00B37988">
        <w:trPr>
          <w:trHeight w:val="108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активное   слушание,  выдвижение  предположений</w:t>
            </w:r>
          </w:p>
        </w:tc>
      </w:tr>
      <w:tr w:rsidR="002D25C8" w:rsidRPr="00E0069F" w:rsidTr="00B37988">
        <w:trPr>
          <w:trHeight w:val="109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формулирование  собственных  ожиданий</w:t>
            </w:r>
          </w:p>
        </w:tc>
      </w:tr>
      <w:tr w:rsidR="002D25C8" w:rsidRPr="00E0069F" w:rsidTr="00B37988">
        <w:trPr>
          <w:trHeight w:val="60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слушание  собеседника</w:t>
            </w:r>
          </w:p>
        </w:tc>
      </w:tr>
      <w:tr w:rsidR="002D25C8" w:rsidRPr="00E0069F" w:rsidTr="00B37988">
        <w:trPr>
          <w:trHeight w:val="141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построение  понятных  для  собеседника  высказываний</w:t>
            </w:r>
          </w:p>
        </w:tc>
      </w:tr>
      <w:tr w:rsidR="002D25C8" w:rsidRPr="00E0069F" w:rsidTr="00F42B07">
        <w:trPr>
          <w:trHeight w:val="124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Личностные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активизация  имевшихся  ранее  знаний,  активное  погружение  в  тему</w:t>
            </w:r>
          </w:p>
        </w:tc>
      </w:tr>
      <w:tr w:rsidR="002D25C8" w:rsidRPr="00E0069F" w:rsidTr="00F42B07">
        <w:trPr>
          <w:trHeight w:val="54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деятельности: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умение  слушать  в  соответствии  с  целевой  установкой,  дополнять,  уточнять  высказанные  мнения</w:t>
            </w:r>
          </w:p>
        </w:tc>
      </w:tr>
      <w:tr w:rsidR="002D25C8" w:rsidRPr="00E0069F" w:rsidTr="00F42B07">
        <w:trPr>
          <w:trHeight w:val="88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развитие  и  углубление  потребности  и  мотивов  учебно-познавательной  деятельности;  слушают  вопросы  учителя,  отвечают  на  вопросы;  осуществляют  актуализацию  личного  жизненного  опыта</w:t>
            </w:r>
          </w:p>
        </w:tc>
      </w:tr>
      <w:tr w:rsidR="002D25C8" w:rsidRPr="00E0069F" w:rsidTr="00F42B07">
        <w:trPr>
          <w:trHeight w:val="105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формирование  умения  извлекать  информацию  из  текстов,  выявлять  сущность,  особенности  объектов;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умения  на  основе  анализа  объектов  делать  выводы,  находить  ответы  на  вопросы</w:t>
            </w:r>
          </w:p>
        </w:tc>
      </w:tr>
      <w:tr w:rsidR="002D25C8" w:rsidRPr="00E0069F" w:rsidTr="00F42B07">
        <w:trPr>
          <w:trHeight w:val="87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взаимодействие  с  учителем  во  время  опроса;  участие  в  коллективном  обсуждении   проблем  и  принятии  решений</w:t>
            </w:r>
          </w:p>
        </w:tc>
      </w:tr>
      <w:tr w:rsidR="002D25C8" w:rsidRPr="00E0069F" w:rsidTr="0050404C">
        <w:trPr>
          <w:trHeight w:val="46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компетенции  в  общении,  включая  сознательную  ориентацию  учащихся  на  позицию  других  людей  как  партнёров  в  общении  и  совместной  деятельности;  формирование  умения  слушать,  вести  диалог  в  соответствии  с  целями  и  задачами  общения</w:t>
            </w:r>
          </w:p>
        </w:tc>
      </w:tr>
      <w:tr w:rsidR="002D25C8" w:rsidRPr="00E0069F" w:rsidTr="0050404C">
        <w:trPr>
          <w:trHeight w:val="203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3.Постановка  учебной задачи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Выявление  места  и  причины  затруднения  и  постановка  цели  деятельности</w:t>
            </w: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А  какие  бы  вы  испытывали  трудности  при  написании  прилагательных  с   несклоняемыми  именами  существительными?  (Написание  окончания)  Почему?  (Род  данных  существительных  не  знают).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 А  теперь  подумайте  и  ответьте:  как  мы  сформулируем   тему  нашего  урока?  Какую  мы  сегодня  на уроке  поставим  цель?</w:t>
            </w: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Регулятивные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самостоятельное  определение  цели  урока</w:t>
            </w:r>
          </w:p>
        </w:tc>
      </w:tr>
      <w:tr w:rsidR="002D25C8" w:rsidRPr="00E0069F" w:rsidTr="0050404C">
        <w:trPr>
          <w:trHeight w:val="24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умения  прогнозировать  предстоящую  работу</w:t>
            </w:r>
          </w:p>
        </w:tc>
      </w:tr>
      <w:tr w:rsidR="002D25C8" w:rsidRPr="00E0069F" w:rsidTr="0050404C">
        <w:trPr>
          <w:trHeight w:val="173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развитие  и  углубление  потребностей  и  мотивов  учебно-познавательной  деятельности</w:t>
            </w:r>
          </w:p>
        </w:tc>
      </w:tr>
      <w:tr w:rsidR="002D25C8" w:rsidRPr="00E0069F" w:rsidTr="0050404C">
        <w:trPr>
          <w:trHeight w:val="18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5C8" w:rsidRPr="00E0069F" w:rsidTr="0050404C">
        <w:trPr>
          <w:trHeight w:val="188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Личностные  УУД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Осуществляемые  действия: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 темы  нового  материала  и  основных  вопросов,  подлежащих  усвоению</w:t>
            </w:r>
          </w:p>
        </w:tc>
      </w:tr>
      <w:tr w:rsidR="002D25C8" w:rsidRPr="00E0069F" w:rsidTr="009429EE">
        <w:trPr>
          <w:trHeight w:val="210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мотивации  к  обучению  и  целенаправленной  познавательной  деятельности</w:t>
            </w:r>
          </w:p>
        </w:tc>
      </w:tr>
      <w:tr w:rsidR="002D25C8" w:rsidRPr="00E0069F" w:rsidTr="009429EE">
        <w:trPr>
          <w:trHeight w:val="218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уменияучитывать  позицию собеседника,  осуществлять  сотрудничество  с  учителем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5C8" w:rsidRPr="00E0069F" w:rsidTr="0050404C">
        <w:trPr>
          <w:trHeight w:val="22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формировать  умения  ставить  цель  деятельности</w:t>
            </w:r>
          </w:p>
        </w:tc>
      </w:tr>
      <w:tr w:rsidR="002D25C8" w:rsidRPr="00E0069F" w:rsidTr="0050404C">
        <w:trPr>
          <w:trHeight w:val="188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4.Проблемное  изложение  нового  знания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Зафиксировать  причину  затруднения  у  учащихся,   организовать  подводящий  диалог  по  проблемному  объяснению  нового  материала;  организовать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фиксацию  преодоления  затруднения</w:t>
            </w: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(Дети  заранее  распределяются  в  группы  по  4  человека)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Перед  вами  слова: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69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Шоссе    Такси  Алоэ   Шимпанзе  Какаду  Кенгуру  Леди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Мадам  Мисс  Батуми   Миссисипи  Капри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Разделите  эти  слова  на  группы.  Подумайте:  по  каким  критериям  вы  разделите   эти  слова.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 Сколько  групп  у  вас  получилось?  По  каким  критериям  вы  их  разделили? 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Какие  слова  вошли  в   первую  группу?  (Неодушевлённые  предметы)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Какие  слова  вошли  во  вторую  группу?  (Слова,  обозначающие  животных,  птиц)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 Какие  слова  вошли  в  третью  группу?  ( Слова,  обозначающие  лиц  женского  рода)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-  Какие  слова  вошли  в  четвёртую  группу?  ( Географические  наименования:  названия  городов,  рек,  островов  и  т.  д.)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  Как  вы  думаете:  если  у  несклоняемых  существительных  по  внешней  форме  род   определить  нельзя,  то  какой  в  данном  случае  может  быть  показатель  рода?                                   ( Одушевлённость- неодушевлённость,  обозначение  лиц  женского- мужского  рода,  грамматический  род  нарицательного  существительного,  обозначающего  родовое  понятие,  т.е.  по  роду  слов  </w:t>
            </w:r>
            <w:r w:rsidRPr="00E0069F">
              <w:rPr>
                <w:rFonts w:ascii="Times New Roman" w:hAnsi="Times New Roman"/>
                <w:i/>
                <w:sz w:val="24"/>
                <w:szCs w:val="24"/>
              </w:rPr>
              <w:t>город,  река,  озеро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учебнику. Стр.93-94.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(Материал для ознакомления)</w:t>
            </w: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осознание  целей  и  задач  обучения,  восприятие,  осмысление,  запоминание   учебного  материала  и  основных  вопросов</w:t>
            </w:r>
          </w:p>
        </w:tc>
      </w:tr>
      <w:tr w:rsidR="002D25C8" w:rsidRPr="00E0069F" w:rsidTr="0050404C">
        <w:trPr>
          <w:trHeight w:val="255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деятельности: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формирование  умения  слушать  и  понимать  других;  формирование  умения  формулировать  свои  мысли  в  устной  форме;  формирование  умения  работать  в  парах,  группах</w:t>
            </w:r>
          </w:p>
        </w:tc>
      </w:tr>
      <w:tr w:rsidR="002D25C8" w:rsidRPr="00E0069F" w:rsidTr="009429EE">
        <w:trPr>
          <w:trHeight w:val="24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развитее  умения  получать  информацию  из  текста  и  строить  сообщение  в  устной  форме;  развитие  умения  проводить  сравнение  изученных  объектов  по  самостоятельно  выделенным основаниям;  </w:t>
            </w:r>
          </w:p>
        </w:tc>
      </w:tr>
      <w:tr w:rsidR="002D25C8" w:rsidRPr="00E0069F" w:rsidTr="009429EE">
        <w:trPr>
          <w:trHeight w:val="21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умения  осуществлять  познавательную  и  личную  рефлексию</w:t>
            </w:r>
          </w:p>
        </w:tc>
      </w:tr>
      <w:tr w:rsidR="002D25C8" w:rsidRPr="00E0069F" w:rsidTr="00D420EB">
        <w:trPr>
          <w:trHeight w:val="409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5.Первичное  закрепление    знаний  учащихся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Зафиксировать  алгоритм  определения  рода  у  несклоняемых  имён  существительных;  организовать  усвоение  учащимися  нового  материала     ( фронтально  и  в  группах)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Подберите  к  данным  именам  существительным  прилагательные.  Какой  алгоритм  работы  мы  составим?  (Определяем,  какое  это  существительное:  одушевлённое  или  неодушевлённое,  обозначает  лиц  женского  или  мужского  пола,  а если  это  имя  собственное,  то  определяем, к  какому  грамматическому  роду  нарицательного  существительного  принадлежит).   Обозначьте  окончания  прилагательных.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Примеры  словосочетаний</w:t>
            </w:r>
            <w:r w:rsidRPr="00E0069F">
              <w:rPr>
                <w:rFonts w:ascii="Times New Roman" w:hAnsi="Times New Roman"/>
                <w:i/>
                <w:sz w:val="24"/>
                <w:szCs w:val="24"/>
              </w:rPr>
              <w:t>:   прямое  шоссе,  маршрутное  такси,  целебное  алоэ,  весёлый  шимпанзе,  красивый  какаду,  молодой  кенгуру,  почтенная  леди,  строгая  мадам,  скромная  мисс,  солнечный  Батуми,  широкая  Миссисипи,  живописный  Капри.</w:t>
            </w: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Личностные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осмысление  темы  нового  материала  и  основных  вопросов,  подлежащих  усвоению;  применение  на  практике  и  последующее  повторение  нового  материала</w:t>
            </w:r>
          </w:p>
        </w:tc>
      </w:tr>
      <w:tr w:rsidR="002D25C8" w:rsidRPr="00E0069F" w:rsidTr="00B03DBC">
        <w:trPr>
          <w:trHeight w:val="120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мотивации  к  обучению  и  целенаправленной  познавательной  деятельности</w:t>
            </w:r>
          </w:p>
        </w:tc>
      </w:tr>
      <w:tr w:rsidR="002D25C8" w:rsidRPr="00E0069F" w:rsidTr="00B03DBC">
        <w:trPr>
          <w:trHeight w:val="108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осуществлять  сотрудничество  с  учителем  и  сверстниками</w:t>
            </w:r>
          </w:p>
        </w:tc>
      </w:tr>
      <w:tr w:rsidR="002D25C8" w:rsidRPr="00E0069F" w:rsidTr="00D420EB">
        <w:trPr>
          <w:trHeight w:val="145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деятельности: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формирование  умения  строить  речевое  высказывание  в  соответствии  с  поставленными  задачами</w:t>
            </w:r>
          </w:p>
        </w:tc>
      </w:tr>
      <w:tr w:rsidR="002D25C8" w:rsidRPr="00E0069F" w:rsidTr="00EA35B4">
        <w:trPr>
          <w:trHeight w:val="240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6.Практическая  </w:t>
            </w:r>
            <w:r w:rsidRPr="00E0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 с  самопроверкой,  взаимопроверкой  по  эталону  и  проверкой  учителем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тренировать  способность  к  самоконтролю,  взаимоконтролю  и  самооценке,  проверить  умение  учащихся  работать  по  алгоритму,  организовать  выявление  и  исправление  допущенных  ошибок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К  данным несклоняемым   существительным  подберите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существительные,  обозначающие  родовое  понятие,  определите  род  несклоняемых  существительных:  </w:t>
            </w: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кольраби (капуста- ж. р.),  салями  (колбаса- ж. р.),  инкогнито  (лицо – ср. р.),  Мали  ( государство – ср. р.  или  страна – ж. р.),  авеню  (улица – ж. р.) денди  ( модный  мужчина – м. р.),  Баку( город- м. р.),Конго ( река – ж. р.),Онтарио ( озеро- ср. р.), «Юманите» ( газета – ж. р.)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Обратите  внимание:  такие  слова,  как  салями,  кольраби  и  авеню  обозначают  неодушевлённые  предметы,  но  являются  исключением,  их  род  обозначается  по  родовому  понятию.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 Запишите  ещё  несколько  слов – исключений: 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Кофе ( м. р.),  пенальти ( м. р.),  хинди (  язык-м. р.),  тюль ( м. р.).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  В  группе  существительных,  называющих животных  и  птиц  есть  тоже  исключения:  </w:t>
            </w: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цеце  ( муха – ж. р.),  иваси          ( сельдь – ж. р.)</w:t>
            </w: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В  данной  группе  мужской  род  обозначается  безотносительно  к  полу  животного,  но  если  контекст  указывает  на  самку,  то  соответствующие  слова  употребляются  в  форме  женского  рода.  Составьте  предложения,  употребив  слова  </w:t>
            </w: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кенгуру  и  шимпанзе</w:t>
            </w:r>
            <w:r w:rsidRPr="00E0069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в  форме  ж. р.  </w:t>
            </w: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( Пример:  кенгуру  несла  в  сумке  кенгурёнка,  шимпанзе  кормила  детёныша)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Подберите  к  данным  существительным  прилагательные,  определите  род: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i/>
                <w:sz w:val="24"/>
                <w:szCs w:val="24"/>
              </w:rPr>
              <w:t>Пианино,  метро,  пальто,  жюри,  кашне,  депо,  Чили,  Страдивари,  какао,  «Таймс».</w:t>
            </w: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 эмоционального  отношения  и  волевых  усилий  в  учебно-познавательной  деятельности,  запоминание  материала</w:t>
            </w:r>
          </w:p>
        </w:tc>
      </w:tr>
      <w:tr w:rsidR="002D25C8" w:rsidRPr="00E0069F" w:rsidTr="00EA35B4">
        <w:trPr>
          <w:trHeight w:val="203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деятельности: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применение  на   практике  полученных  знаний  и  последующее  повторение</w:t>
            </w:r>
          </w:p>
        </w:tc>
      </w:tr>
      <w:tr w:rsidR="002D25C8" w:rsidRPr="00E0069F" w:rsidTr="00EA35B4">
        <w:trPr>
          <w:trHeight w:val="21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Регулятивные  УУД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самоконтроль  выполнения заданий,  взаимоконтроль  и  внесение  корректив  в  учебно-познавательную  деятельность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C8" w:rsidRPr="00E0069F" w:rsidTr="00EA35B4">
        <w:trPr>
          <w:trHeight w:val="21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деятельности: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планирование  своего   действия  в  соответствии  с  поставленной  задачей  и  условиями  её  реализации</w:t>
            </w:r>
          </w:p>
        </w:tc>
      </w:tr>
      <w:tr w:rsidR="002D25C8" w:rsidRPr="00E0069F" w:rsidTr="00EA35B4">
        <w:trPr>
          <w:trHeight w:val="24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развитие  и  углубление  потребности  и  мотивов  учебно-познавательной  деятельности</w:t>
            </w:r>
          </w:p>
        </w:tc>
      </w:tr>
      <w:tr w:rsidR="002D25C8" w:rsidRPr="00E0069F" w:rsidTr="00EA35B4">
        <w:trPr>
          <w:trHeight w:val="21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умения  структурировать   знания,  построение  логической  цепи  рассуждений</w:t>
            </w:r>
          </w:p>
        </w:tc>
      </w:tr>
      <w:tr w:rsidR="002D25C8" w:rsidRPr="00E0069F" w:rsidTr="00FE3364">
        <w:trPr>
          <w:trHeight w:val="2505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7.Инструктаж  учителя  по  выполнению  домашнего  задания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включить  новый  способ  действий  в  систему  знаний  учащихся,  тренировать  способность  применять  новый  алгоритм  действий</w:t>
            </w: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 Домашнее  задание:  найти   и  записать   в  словарях  или  в  сети  Интернет  лексическое  толкование  двух  любых  изученных   сегодня  на  уроке   новых  слов.</w:t>
            </w: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Познавательные  УУД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отработка  алгоритма  по  изученной  теме,  творческая  переработка  изученной  информации,  поиск  в  словарях,  в  сети  Интернет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C8" w:rsidRPr="00E0069F" w:rsidTr="00CA1722">
        <w:trPr>
          <w:trHeight w:val="1672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Формируемые  способы  действия: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Развитие  и  углубление  потребностей  и  мотивов  учебно  – познавательной  деятельности,  применение  методов  информационного  поиска</w:t>
            </w:r>
          </w:p>
        </w:tc>
      </w:tr>
      <w:tr w:rsidR="002D25C8" w:rsidRPr="00E0069F" w:rsidTr="00FC7FE5">
        <w:trPr>
          <w:trHeight w:val="1035"/>
        </w:trPr>
        <w:tc>
          <w:tcPr>
            <w:tcW w:w="2437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8.  Рефлексия  учебной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деятельности  на уроке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Цель  этапа: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организовать  фиксацию  нового  содержания,  изученного  на  уроке;  фиксацию  степени  соответствия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 деятельности  на  уроке  и  поставленной  цели  в  начале  урока;  организовать  проведение  самооценки  учениками  работы  на  уроке;  по  результатам  анализа  работы  на  уроке  зафиксировать  направления  будущей  деятельности</w:t>
            </w:r>
          </w:p>
        </w:tc>
        <w:tc>
          <w:tcPr>
            <w:tcW w:w="6878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- Ребята,  какова  была   цель  нашего  сегодняшнего урока? Достигли  мы  этой  цели?  Какой  алгоритм  работы  с  несклоняемыми  существительными  мы   составили,  чтобы  определять  правильно  их  род?  Научились  мы  работать  по  этому  алгоритму?  В  тетради  на  полях  напротив  классной  работы   поставьте  себе  оценку  за  работу  на  уроке.  Если  остались  вопросы  или  есть  трудности  по  данной  теме,  то  на  полях  поставьте  знак  вопроса.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>- А  сейчас  выставим  оценки  в  журнал  и  в дневники.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t xml:space="preserve">-  На  следующем  уроке  мы  продолжим  работу  по  данной  теме.  Урок  окончен,  до  свидания!   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 УУД</w:t>
            </w: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C8" w:rsidRPr="00E0069F" w:rsidTr="00FC7FE5">
        <w:trPr>
          <w:trHeight w:val="252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>Осуществляемые  действия: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 xml:space="preserve">  оценка  и  самооценка  учебной  деятельности,  обобщение  и  систематизация  знаний,  учащиеся  выражают  свои  эмоции  по  поводу  урока</w:t>
            </w:r>
          </w:p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5C8" w:rsidRPr="00E0069F" w:rsidTr="00B37988">
        <w:trPr>
          <w:trHeight w:val="5520"/>
        </w:trPr>
        <w:tc>
          <w:tcPr>
            <w:tcW w:w="2437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D25C8" w:rsidRPr="00E0069F" w:rsidRDefault="002D25C8" w:rsidP="001536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069F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E0069F">
              <w:rPr>
                <w:rFonts w:ascii="Times New Roman" w:hAnsi="Times New Roman"/>
                <w:sz w:val="24"/>
                <w:szCs w:val="24"/>
              </w:rPr>
              <w:t>формирование  умений  точно  и  полно  выражать  свои  мысли</w:t>
            </w:r>
          </w:p>
        </w:tc>
      </w:tr>
    </w:tbl>
    <w:p w:rsidR="002D25C8" w:rsidRPr="00FF5F53" w:rsidRDefault="002D25C8" w:rsidP="0015367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D25C8" w:rsidRPr="00FF5F53" w:rsidRDefault="002D25C8" w:rsidP="00153670">
      <w:pPr>
        <w:spacing w:after="0" w:line="240" w:lineRule="atLeast"/>
        <w:ind w:left="-113" w:right="-113"/>
        <w:rPr>
          <w:rFonts w:ascii="Times New Roman" w:hAnsi="Times New Roman"/>
          <w:sz w:val="24"/>
          <w:szCs w:val="24"/>
        </w:rPr>
      </w:pPr>
    </w:p>
    <w:sectPr w:rsidR="002D25C8" w:rsidRPr="00FF5F53" w:rsidSect="00153670">
      <w:footerReference w:type="default" r:id="rId8"/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C8" w:rsidRDefault="000720C8" w:rsidP="00B76A0A">
      <w:pPr>
        <w:spacing w:after="0" w:line="240" w:lineRule="auto"/>
      </w:pPr>
      <w:r>
        <w:separator/>
      </w:r>
    </w:p>
  </w:endnote>
  <w:endnote w:type="continuationSeparator" w:id="0">
    <w:p w:rsidR="000720C8" w:rsidRDefault="000720C8" w:rsidP="00B7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C8" w:rsidRDefault="000720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54CAC">
      <w:rPr>
        <w:noProof/>
      </w:rPr>
      <w:t>8</w:t>
    </w:r>
    <w:r>
      <w:rPr>
        <w:noProof/>
      </w:rPr>
      <w:fldChar w:fldCharType="end"/>
    </w:r>
  </w:p>
  <w:p w:rsidR="002D25C8" w:rsidRDefault="002D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C8" w:rsidRDefault="000720C8" w:rsidP="00B76A0A">
      <w:pPr>
        <w:spacing w:after="0" w:line="240" w:lineRule="auto"/>
      </w:pPr>
      <w:r>
        <w:separator/>
      </w:r>
    </w:p>
  </w:footnote>
  <w:footnote w:type="continuationSeparator" w:id="0">
    <w:p w:rsidR="000720C8" w:rsidRDefault="000720C8" w:rsidP="00B7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419"/>
    <w:multiLevelType w:val="hybridMultilevel"/>
    <w:tmpl w:val="AD1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334FF"/>
    <w:multiLevelType w:val="hybridMultilevel"/>
    <w:tmpl w:val="DB7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25435"/>
    <w:multiLevelType w:val="hybridMultilevel"/>
    <w:tmpl w:val="74F2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8C"/>
    <w:rsid w:val="00010A55"/>
    <w:rsid w:val="0006680D"/>
    <w:rsid w:val="000720C8"/>
    <w:rsid w:val="00093831"/>
    <w:rsid w:val="00153670"/>
    <w:rsid w:val="00157D2A"/>
    <w:rsid w:val="001A2F0A"/>
    <w:rsid w:val="001C28E2"/>
    <w:rsid w:val="001D2425"/>
    <w:rsid w:val="00254CAC"/>
    <w:rsid w:val="0025509B"/>
    <w:rsid w:val="002832C6"/>
    <w:rsid w:val="002D25C8"/>
    <w:rsid w:val="003539FB"/>
    <w:rsid w:val="00381A59"/>
    <w:rsid w:val="00410608"/>
    <w:rsid w:val="0046199A"/>
    <w:rsid w:val="004F3634"/>
    <w:rsid w:val="0050404C"/>
    <w:rsid w:val="00522114"/>
    <w:rsid w:val="00591AF2"/>
    <w:rsid w:val="00593CF8"/>
    <w:rsid w:val="005A3AFA"/>
    <w:rsid w:val="00641BD3"/>
    <w:rsid w:val="0067257B"/>
    <w:rsid w:val="006A22BE"/>
    <w:rsid w:val="006A2693"/>
    <w:rsid w:val="00795CEC"/>
    <w:rsid w:val="007C448C"/>
    <w:rsid w:val="007C6BE4"/>
    <w:rsid w:val="00804AFB"/>
    <w:rsid w:val="008C4E21"/>
    <w:rsid w:val="00936C1B"/>
    <w:rsid w:val="009429EE"/>
    <w:rsid w:val="00955D6A"/>
    <w:rsid w:val="009C536F"/>
    <w:rsid w:val="009E0A8F"/>
    <w:rsid w:val="00AC063D"/>
    <w:rsid w:val="00B033A9"/>
    <w:rsid w:val="00B03DBC"/>
    <w:rsid w:val="00B04E63"/>
    <w:rsid w:val="00B37988"/>
    <w:rsid w:val="00B76A0A"/>
    <w:rsid w:val="00B853A8"/>
    <w:rsid w:val="00BA3212"/>
    <w:rsid w:val="00BD5058"/>
    <w:rsid w:val="00BD64A3"/>
    <w:rsid w:val="00C251FD"/>
    <w:rsid w:val="00C84632"/>
    <w:rsid w:val="00CA1722"/>
    <w:rsid w:val="00CD5310"/>
    <w:rsid w:val="00D12284"/>
    <w:rsid w:val="00D25D98"/>
    <w:rsid w:val="00D420EB"/>
    <w:rsid w:val="00D772CF"/>
    <w:rsid w:val="00D87385"/>
    <w:rsid w:val="00DA366D"/>
    <w:rsid w:val="00DE08BE"/>
    <w:rsid w:val="00E0069F"/>
    <w:rsid w:val="00E05DF2"/>
    <w:rsid w:val="00EA35B4"/>
    <w:rsid w:val="00EB3963"/>
    <w:rsid w:val="00EE1F1D"/>
    <w:rsid w:val="00F42B07"/>
    <w:rsid w:val="00F75B2B"/>
    <w:rsid w:val="00F92EE9"/>
    <w:rsid w:val="00FB39A7"/>
    <w:rsid w:val="00FC7FE5"/>
    <w:rsid w:val="00FE3364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76A0A"/>
    <w:rPr>
      <w:rFonts w:cs="Times New Roman"/>
    </w:rPr>
  </w:style>
  <w:style w:type="paragraph" w:styleId="a5">
    <w:name w:val="footer"/>
    <w:basedOn w:val="a"/>
    <w:link w:val="a6"/>
    <w:uiPriority w:val="99"/>
    <w:rsid w:val="00B7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76A0A"/>
    <w:rPr>
      <w:rFonts w:cs="Times New Roman"/>
    </w:rPr>
  </w:style>
  <w:style w:type="paragraph" w:styleId="a7">
    <w:name w:val="List Paragraph"/>
    <w:basedOn w:val="a"/>
    <w:uiPriority w:val="99"/>
    <w:qFormat/>
    <w:rsid w:val="00BD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школа9</cp:lastModifiedBy>
  <cp:revision>33</cp:revision>
  <dcterms:created xsi:type="dcterms:W3CDTF">2013-11-02T08:33:00Z</dcterms:created>
  <dcterms:modified xsi:type="dcterms:W3CDTF">2016-01-27T19:37:00Z</dcterms:modified>
</cp:coreProperties>
</file>